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522874847" w:displacedByCustomXml="next"/>
    <w:bookmarkEnd w:id="0" w:displacedByCustomXml="next"/>
    <w:bookmarkStart w:id="1" w:name="_GoBack" w:displacedByCustomXml="next"/>
    <w:bookmarkEnd w:id="1" w:displacedByCustomXml="next"/>
    <w:sdt>
      <w:sdtPr>
        <w:id w:val="952286495"/>
        <w:docPartObj>
          <w:docPartGallery w:val="Cover Pages"/>
          <w:docPartUnique/>
        </w:docPartObj>
      </w:sdtPr>
      <w:sdtContent>
        <w:p w:rsidR="00277023" w:rsidRPr="00277023" w:rsidRDefault="00277023" w:rsidP="00360704"/>
        <w:sdt>
          <w:sdtPr>
            <w:alias w:val="Název"/>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4707B" w:rsidRPr="00675B41" w:rsidRDefault="00C915A9" w:rsidP="00C915A9">
              <w:pPr>
                <w:pStyle w:val="Nzevdokumentu"/>
                <w:rPr>
                  <w:sz w:val="80"/>
                  <w:szCs w:val="80"/>
                </w:rPr>
              </w:pPr>
              <w:r>
                <w:t>Název záměru</w:t>
              </w:r>
            </w:p>
          </w:sdtContent>
        </w:sdt>
        <w:sdt>
          <w:sdtPr>
            <w:rPr>
              <w:rFonts w:ascii="Arial Narrow" w:hAnsi="Arial Narrow"/>
              <w:color w:val="7F7F7F" w:themeColor="text1" w:themeTint="80"/>
              <w:sz w:val="28"/>
              <w:szCs w:val="28"/>
            </w:rPr>
            <w:alias w:val="Podtitul"/>
            <w:tag w:val=""/>
            <w:id w:val="328029620"/>
            <w:dataBinding w:prefixMappings="xmlns:ns0='http://purl.org/dc/elements/1.1/' xmlns:ns1='http://schemas.openxmlformats.org/package/2006/metadata/core-properties' " w:xpath="/ns1:coreProperties[1]/ns0:subject[1]" w:storeItemID="{6C3C8BC8-F283-45AE-878A-BAB7291924A1}"/>
            <w:text/>
          </w:sdtPr>
          <w:sdtContent>
            <w:p w:rsidR="0024707B" w:rsidRPr="007C1A16" w:rsidRDefault="00687AF3">
              <w:pPr>
                <w:pStyle w:val="Bezmezer"/>
                <w:jc w:val="center"/>
                <w:rPr>
                  <w:rFonts w:ascii="Arial Narrow" w:hAnsi="Arial Narrow"/>
                  <w:color w:val="7F7F7F" w:themeColor="text1" w:themeTint="80"/>
                  <w:sz w:val="28"/>
                  <w:szCs w:val="28"/>
                </w:rPr>
              </w:pPr>
              <w:r>
                <w:rPr>
                  <w:rFonts w:ascii="Arial Narrow" w:hAnsi="Arial Narrow"/>
                  <w:color w:val="7F7F7F" w:themeColor="text1" w:themeTint="80"/>
                  <w:sz w:val="28"/>
                  <w:szCs w:val="28"/>
                </w:rPr>
                <w:t>Pilíř a dílčí cíle:</w:t>
              </w:r>
            </w:p>
          </w:sdtContent>
        </w:sdt>
        <w:p w:rsidR="0024707B" w:rsidRPr="00675B41" w:rsidRDefault="006A47A5" w:rsidP="00F01896">
          <w:r>
            <w:rPr>
              <w:noProof/>
              <w:lang w:eastAsia="cs-CZ"/>
            </w:rPr>
            <w:pict>
              <v:shapetype id="_x0000_t202" coordsize="21600,21600" o:spt="202" path="m,l,21600r21600,l21600,xe">
                <v:stroke joinstyle="miter"/>
                <v:path gradientshapeok="t" o:connecttype="rect"/>
              </v:shapetype>
              <v:shape id="Textové pole 142" o:spid="_x0000_s1026" type="#_x0000_t202" style="position:absolute;left:0;text-align:left;margin-left:0;margin-top:0;width:516pt;height:43.9pt;z-index:251659264;visibility:hidden;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" filled="f" stroked="f" strokeweight=".5pt">
                <v:textbox style="mso-fit-shape-to-text:t" inset="0,0,0,0">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rsidR="00C915A9" w:rsidRPr="001352BA" w:rsidRDefault="00C915A9">
                          <w:pPr>
                            <w:pStyle w:val="Bezmezer"/>
                            <w:spacing w:after="40"/>
                            <w:jc w:val="center"/>
                            <w:rPr>
                              <w:caps/>
                              <w:color w:val="009FE3"/>
                              <w:sz w:val="28"/>
                              <w:szCs w:val="28"/>
                            </w:rPr>
                          </w:pPr>
                          <w:r w:rsidRPr="001352BA">
                            <w:rPr>
                              <w:caps/>
                              <w:color w:val="009FE3"/>
                              <w:sz w:val="28"/>
                              <w:szCs w:val="28"/>
                            </w:rPr>
                            <w:t>[Datum]</w:t>
                          </w:r>
                        </w:p>
                      </w:sdtContent>
                    </w:sdt>
                    <w:p w:rsidR="00C915A9" w:rsidRPr="001352BA" w:rsidRDefault="006A47A5">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Content>
                          <w:r w:rsidR="0075373F">
                            <w:rPr>
                              <w:caps/>
                              <w:color w:val="009FE3"/>
                            </w:rPr>
                            <w:t>MV ČR</w:t>
                          </w:r>
                        </w:sdtContent>
                      </w:sdt>
                    </w:p>
                    <w:p w:rsidR="00C915A9" w:rsidRPr="001352BA" w:rsidRDefault="006A47A5">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Content>
                          <w:r w:rsidR="00C915A9" w:rsidRPr="001352BA">
                            <w:rPr>
                              <w:color w:val="009FE3"/>
                            </w:rPr>
                            <w:t>[Adresa společnosti]</w:t>
                          </w:r>
                        </w:sdtContent>
                      </w:sdt>
                    </w:p>
                  </w:txbxContent>
                </v:textbox>
                <w10:wrap anchorx="margin" anchory="page"/>
              </v:shape>
            </w:pict>
          </w:r>
        </w:p>
        <w:p w:rsidR="00277023" w:rsidRDefault="00277023" w:rsidP="00360704"/>
        <w:p w:rsidR="00277023" w:rsidRDefault="00277023" w:rsidP="00360704"/>
        <w:p w:rsidR="009B40BE" w:rsidRDefault="009B40BE" w:rsidP="00360704"/>
        <w:p w:rsidR="009B40BE" w:rsidRDefault="009B40BE" w:rsidP="00360704"/>
        <w:p w:rsidR="009B40BE" w:rsidRDefault="009B40BE" w:rsidP="00360704"/>
        <w:p w:rsidR="009B40BE" w:rsidRDefault="009B40BE" w:rsidP="00360704"/>
        <w:p w:rsidR="009B40BE" w:rsidRDefault="009B40BE" w:rsidP="00360704"/>
        <w:p w:rsidR="009B40BE" w:rsidRDefault="006A47A5" w:rsidP="00360704">
          <w:r>
            <w:rPr>
              <w:noProof/>
              <w:lang w:eastAsia="cs-CZ"/>
            </w:rPr>
            <w:pict>
              <v:shape id="Textové pole 1" o:spid="_x0000_s1027" type="#_x0000_t202" style="position:absolute;left:0;text-align:left;margin-left:0;margin-top:0;width:198.45pt;height:34.9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" fillcolor="white [3201]" stroked="f" strokeweight=".5pt">
                <v:textbox>
                  <w:txbxContent>
                    <w:p w:rsidR="00C915A9" w:rsidRDefault="00C915A9" w:rsidP="009B40BE">
                      <w:pPr>
                        <w:pBdr>
                          <w:top w:val="single" w:sz="4" w:space="4" w:color="F2F2F2" w:themeColor="background1" w:themeShade="F2"/>
                        </w:pBdr>
                        <w:spacing w:before="80" w:after="80"/>
                        <w:jc w:val="left"/>
                        <w:rPr>
                          <w:b/>
                          <w:color w:val="808080" w:themeColor="background1" w:themeShade="80"/>
                        </w:rPr>
                      </w:pPr>
                      <w:r w:rsidRPr="00567896">
                        <w:rPr>
                          <w:color w:val="808080" w:themeColor="background1" w:themeShade="80"/>
                        </w:rPr>
                        <w:t>Verze</w:t>
                      </w:r>
                      <w:r>
                        <w:rPr>
                          <w:color w:val="808080" w:themeColor="background1" w:themeShade="80"/>
                        </w:rPr>
                        <w:t xml:space="preserve"> dokumentu</w:t>
                      </w:r>
                      <w:r w:rsidRPr="00567896">
                        <w:rPr>
                          <w:color w:val="808080" w:themeColor="background1" w:themeShade="80"/>
                        </w:rPr>
                        <w:t xml:space="preserve">: </w:t>
                      </w:r>
                      <w:r w:rsidR="00535AA7">
                        <w:rPr>
                          <w:b/>
                          <w:color w:val="808080" w:themeColor="background1" w:themeShade="80"/>
                        </w:rPr>
                        <w:t>1</w:t>
                      </w:r>
                      <w:r>
                        <w:rPr>
                          <w:b/>
                          <w:color w:val="808080" w:themeColor="background1" w:themeShade="80"/>
                        </w:rPr>
                        <w:t>.</w:t>
                      </w:r>
                      <w:r w:rsidRPr="001F6A13">
                        <w:rPr>
                          <w:b/>
                          <w:color w:val="808080" w:themeColor="background1" w:themeShade="80"/>
                        </w:rPr>
                        <w:t xml:space="preserve"> </w:t>
                      </w:r>
                      <w:r w:rsidR="00535AA7">
                        <w:rPr>
                          <w:b/>
                          <w:color w:val="808080" w:themeColor="background1" w:themeShade="80"/>
                        </w:rPr>
                        <w:t>0</w:t>
                      </w:r>
                    </w:p>
                  </w:txbxContent>
                </v:textbox>
              </v:shape>
            </w:pict>
          </w:r>
          <w:r>
            <w:rPr>
              <w:noProof/>
              <w:lang w:eastAsia="cs-CZ"/>
            </w:rPr>
            <w:pict>
              <v:shape id="Textové pole 4" o:spid="_x0000_s1028" type="#_x0000_t202" style="position:absolute;left:0;text-align:left;margin-left:0;margin-top:40.5pt;width:475.5pt;height:98.95pt;z-index:251662336;visibility:visible;mso-width-percent:1000;mso-width-percent:10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" fillcolor="white [3201]" stroked="f" strokeweight=".5pt">
                <v:textbox>
                  <w:txbxContent>
                    <w:p w:rsidR="00C915A9" w:rsidRPr="001F6A13" w:rsidRDefault="00546157" w:rsidP="009B40BE">
                      <w:pPr>
                        <w:pBdr>
                          <w:top w:val="single" w:sz="4" w:space="4" w:color="F2F2F2" w:themeColor="background1" w:themeShade="F2"/>
                        </w:pBdr>
                        <w:spacing w:before="80" w:after="80"/>
                        <w:jc w:val="left"/>
                        <w:rPr>
                          <w:b/>
                          <w:color w:val="808080" w:themeColor="background1" w:themeShade="80"/>
                        </w:rPr>
                      </w:pPr>
                      <w:r>
                        <w:rPr>
                          <w:b/>
                          <w:color w:val="808080" w:themeColor="background1" w:themeShade="80"/>
                        </w:rPr>
                        <w:t>Autor této verze (emailová adresa)</w:t>
                      </w:r>
                      <w:r w:rsidR="00C915A9" w:rsidRPr="001F6A13">
                        <w:rPr>
                          <w:b/>
                          <w:color w:val="808080" w:themeColor="background1" w:themeShade="80"/>
                        </w:rPr>
                        <w:t>:</w:t>
                      </w:r>
                    </w:p>
                    <w:p w:rsidR="00C915A9" w:rsidRDefault="004B572C" w:rsidP="009B40BE">
                      <w:pPr>
                        <w:pBdr>
                          <w:top w:val="single" w:sz="4" w:space="4" w:color="F2F2F2" w:themeColor="background1" w:themeShade="F2"/>
                        </w:pBdr>
                        <w:spacing w:before="80" w:after="80"/>
                        <w:jc w:val="left"/>
                        <w:rPr>
                          <w:color w:val="808080" w:themeColor="background1" w:themeShade="80"/>
                        </w:rPr>
                      </w:pPr>
                      <w:r>
                        <w:rPr>
                          <w:color w:val="808080" w:themeColor="background1" w:themeShade="80"/>
                        </w:rPr>
                        <w:t>_____________________________</w:t>
                      </w:r>
                    </w:p>
                    <w:p w:rsidR="00C915A9" w:rsidRPr="00567896" w:rsidRDefault="00C915A9" w:rsidP="009B40BE">
                      <w:pPr>
                        <w:pBdr>
                          <w:top w:val="single" w:sz="4" w:space="4" w:color="F2F2F2" w:themeColor="background1" w:themeShade="F2"/>
                        </w:pBdr>
                        <w:spacing w:before="80" w:after="80"/>
                        <w:jc w:val="left"/>
                        <w:rPr>
                          <w:color w:val="808080" w:themeColor="background1" w:themeShade="80"/>
                        </w:rPr>
                      </w:pPr>
                    </w:p>
                  </w:txbxContent>
                </v:textbox>
              </v:shape>
            </w:pict>
          </w:r>
          <w:r>
            <w:rPr>
              <w:noProof/>
              <w:lang w:eastAsia="cs-CZ"/>
            </w:rPr>
            <w:pict>
              <v:shape id="Textové pole 5" o:spid="_x0000_s1029" type="#_x0000_t202" style="position:absolute;left:0;text-align:left;margin-left:255.15pt;margin-top:2.25pt;width:198.45pt;height:34.8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" fillcolor="white [3201]" stroked="f" strokeweight=".5pt">
                <v:textbox>
                  <w:txbxContent>
                    <w:p w:rsidR="00C915A9" w:rsidRDefault="00C915A9" w:rsidP="009B40BE">
                      <w:pPr>
                        <w:pBdr>
                          <w:top w:val="single" w:sz="4" w:space="4" w:color="F2F2F2" w:themeColor="background1" w:themeShade="F2"/>
                        </w:pBdr>
                        <w:spacing w:before="80" w:after="80"/>
                        <w:jc w:val="right"/>
                        <w:rPr>
                          <w:b/>
                          <w:color w:val="808080" w:themeColor="background1" w:themeShade="80"/>
                        </w:rPr>
                      </w:pPr>
                      <w:r>
                        <w:rPr>
                          <w:color w:val="808080" w:themeColor="background1" w:themeShade="80"/>
                        </w:rPr>
                        <w:t>Datum poslední změny dokumentu</w:t>
                      </w:r>
                      <w:r w:rsidRPr="00567896">
                        <w:rPr>
                          <w:color w:val="808080" w:themeColor="background1" w:themeShade="80"/>
                        </w:rPr>
                        <w:t xml:space="preserve">: </w:t>
                      </w:r>
                      <w:r w:rsidR="00535AA7">
                        <w:rPr>
                          <w:b/>
                          <w:color w:val="808080" w:themeColor="background1" w:themeShade="80"/>
                        </w:rPr>
                        <w:t>15</w:t>
                      </w:r>
                      <w:r>
                        <w:rPr>
                          <w:b/>
                          <w:color w:val="808080" w:themeColor="background1" w:themeShade="80"/>
                        </w:rPr>
                        <w:t>.</w:t>
                      </w:r>
                      <w:r w:rsidRPr="001F6A13">
                        <w:rPr>
                          <w:b/>
                          <w:color w:val="808080" w:themeColor="background1" w:themeShade="80"/>
                        </w:rPr>
                        <w:t xml:space="preserve"> </w:t>
                      </w:r>
                      <w:r w:rsidR="00535AA7">
                        <w:rPr>
                          <w:b/>
                          <w:color w:val="808080" w:themeColor="background1" w:themeShade="80"/>
                        </w:rPr>
                        <w:t>10. 2018</w:t>
                      </w:r>
                    </w:p>
                  </w:txbxContent>
                </v:textbox>
              </v:shape>
            </w:pict>
          </w:r>
        </w:p>
        <w:p w:rsidR="00277023" w:rsidRDefault="00277023" w:rsidP="00360704"/>
        <w:p w:rsidR="0024707B" w:rsidRDefault="0024707B" w:rsidP="00360704">
          <w:r>
            <w:br w:type="page"/>
          </w:r>
        </w:p>
      </w:sdtContent>
    </w:sdt>
    <w:tbl>
      <w:tblPr>
        <w:tblStyle w:val="GridTable5DarkAccent5"/>
        <w:tblW w:w="9072" w:type="dxa"/>
        <w:tblLayout w:type="fixed"/>
        <w:tblCellMar>
          <w:top w:w="85" w:type="dxa"/>
          <w:left w:w="170" w:type="dxa"/>
          <w:bottom w:w="57" w:type="dxa"/>
          <w:right w:w="170" w:type="dxa"/>
        </w:tblCellMar>
        <w:tblLook w:val="04A0"/>
      </w:tblPr>
      <w:tblGrid>
        <w:gridCol w:w="1555"/>
        <w:gridCol w:w="7517"/>
      </w:tblGrid>
      <w:tr w:rsidR="0060534F" w:rsidRPr="00CD0C48" w:rsidTr="0060534F">
        <w:trPr>
          <w:cnfStyle w:val="100000000000"/>
          <w:trHeight w:val="340"/>
        </w:trPr>
        <w:tc>
          <w:tcPr>
            <w:cnfStyle w:val="001000000000"/>
            <w:tcW w:w="1555" w:type="dxa"/>
            <w:tcBorders>
              <w:right w:val="single" w:sz="4" w:space="0" w:color="FFFFFF" w:themeColor="background1"/>
            </w:tcBorders>
            <w:shd w:val="clear" w:color="auto" w:fill="009FE3"/>
          </w:tcPr>
          <w:p w:rsidR="0060534F" w:rsidRPr="00A60BE4" w:rsidRDefault="0060534F" w:rsidP="0060534F">
            <w:pPr>
              <w:jc w:val="right"/>
            </w:pPr>
            <w:r>
              <w:lastRenderedPageBreak/>
              <w:t>Název záměru</w:t>
            </w:r>
          </w:p>
        </w:tc>
        <w:tc>
          <w:tcPr>
            <w:tcW w:w="7517" w:type="dxa"/>
            <w:tcBorders>
              <w:left w:val="single" w:sz="4" w:space="0" w:color="FFFFFF" w:themeColor="background1"/>
            </w:tcBorders>
            <w:shd w:val="clear" w:color="auto" w:fill="D9F3FF"/>
          </w:tcPr>
          <w:p w:rsidR="0060534F" w:rsidRPr="00A54C6A" w:rsidRDefault="00A54C6A" w:rsidP="0060534F">
            <w:pPr>
              <w:cnfStyle w:val="100000000000"/>
              <w:rPr>
                <w:color w:val="auto"/>
                <w:sz w:val="28"/>
              </w:rPr>
            </w:pPr>
            <w:r w:rsidRPr="00535AA7">
              <w:rPr>
                <w:color w:val="auto"/>
                <w:sz w:val="28"/>
                <w:highlight w:val="green"/>
              </w:rPr>
              <w:t>&lt;&lt; Název &gt;&gt;</w:t>
            </w:r>
          </w:p>
        </w:tc>
      </w:tr>
      <w:tr w:rsidR="0060534F" w:rsidRPr="00CD0C48" w:rsidTr="0060534F">
        <w:trPr>
          <w:cnfStyle w:val="000000100000"/>
          <w:trHeight w:val="340"/>
        </w:trPr>
        <w:tc>
          <w:tcPr>
            <w:cnfStyle w:val="001000000000"/>
            <w:tcW w:w="1555" w:type="dxa"/>
            <w:shd w:val="clear" w:color="auto" w:fill="009FE3"/>
          </w:tcPr>
          <w:p w:rsidR="0060534F" w:rsidRDefault="0060534F" w:rsidP="0060534F">
            <w:pPr>
              <w:jc w:val="right"/>
            </w:pPr>
            <w:r>
              <w:t>Stav záměru</w:t>
            </w:r>
          </w:p>
        </w:tc>
        <w:tc>
          <w:tcPr>
            <w:tcW w:w="7517" w:type="dxa"/>
            <w:shd w:val="clear" w:color="auto" w:fill="D9F3FF"/>
          </w:tcPr>
          <w:p w:rsidR="0060534F" w:rsidRPr="0060534F" w:rsidRDefault="00A54C6A" w:rsidP="00535AA7">
            <w:pPr>
              <w:cnfStyle w:val="000000100000"/>
            </w:pPr>
            <w:r w:rsidRPr="00535AA7">
              <w:rPr>
                <w:highlight w:val="yellow"/>
              </w:rPr>
              <w:t>&lt;&lt;</w:t>
            </w:r>
            <w:r w:rsidR="00535AA7" w:rsidRPr="00535AA7">
              <w:rPr>
                <w:highlight w:val="yellow"/>
              </w:rPr>
              <w:t xml:space="preserve"> vyplní RVIS</w:t>
            </w:r>
            <w:r w:rsidRPr="00535AA7">
              <w:rPr>
                <w:highlight w:val="yellow"/>
              </w:rPr>
              <w:t>. &gt;&gt;</w:t>
            </w:r>
          </w:p>
        </w:tc>
      </w:tr>
      <w:tr w:rsidR="0060534F" w:rsidRPr="00CD0C48" w:rsidTr="0060534F">
        <w:trPr>
          <w:trHeight w:val="340"/>
        </w:trPr>
        <w:tc>
          <w:tcPr>
            <w:cnfStyle w:val="001000000000"/>
            <w:tcW w:w="1555" w:type="dxa"/>
            <w:shd w:val="clear" w:color="auto" w:fill="009FE3"/>
          </w:tcPr>
          <w:p w:rsidR="0060534F" w:rsidRDefault="0060534F" w:rsidP="0060534F">
            <w:pPr>
              <w:jc w:val="right"/>
            </w:pPr>
            <w:r>
              <w:t>Hlavní výstup</w:t>
            </w:r>
          </w:p>
        </w:tc>
        <w:tc>
          <w:tcPr>
            <w:tcW w:w="7517" w:type="dxa"/>
            <w:shd w:val="clear" w:color="auto" w:fill="D9F3FF"/>
          </w:tcPr>
          <w:p w:rsidR="0060534F" w:rsidRPr="0060534F" w:rsidRDefault="00A54C6A" w:rsidP="0060534F">
            <w:pPr>
              <w:cnfStyle w:val="000000000000"/>
            </w:pPr>
            <w:r w:rsidRPr="00535AA7">
              <w:rPr>
                <w:highlight w:val="green"/>
              </w:rPr>
              <w:t>&lt;&lt; Regulace / Služba-Systém / Jiný – stručný popis &gt;&gt;</w:t>
            </w:r>
          </w:p>
        </w:tc>
      </w:tr>
    </w:tbl>
    <w:p w:rsidR="000702D1" w:rsidRPr="000702D1" w:rsidRDefault="005D37F4" w:rsidP="005D37F4">
      <w:pPr>
        <w:pStyle w:val="Nadpis2"/>
      </w:pPr>
      <w:r>
        <w:t>Klasifikace záměru</w:t>
      </w:r>
    </w:p>
    <w:tbl>
      <w:tblPr>
        <w:tblStyle w:val="GridTable5DarkAccent5"/>
        <w:tblW w:w="5000" w:type="pct"/>
        <w:tblCellMar>
          <w:top w:w="85" w:type="dxa"/>
          <w:left w:w="170" w:type="dxa"/>
          <w:bottom w:w="57" w:type="dxa"/>
          <w:right w:w="170" w:type="dxa"/>
        </w:tblCellMar>
        <w:tblLook w:val="04A0"/>
      </w:tblPr>
      <w:tblGrid>
        <w:gridCol w:w="2353"/>
        <w:gridCol w:w="2353"/>
        <w:gridCol w:w="2353"/>
        <w:gridCol w:w="2353"/>
      </w:tblGrid>
      <w:tr w:rsidR="005D37F4" w:rsidRPr="00EC0857" w:rsidTr="005D37F4">
        <w:trPr>
          <w:cnfStyle w:val="100000000000"/>
          <w:trHeight w:val="484"/>
        </w:trPr>
        <w:tc>
          <w:tcPr>
            <w:cnfStyle w:val="001000000000"/>
            <w:tcW w:w="1250" w:type="pct"/>
            <w:tcBorders>
              <w:right w:val="single" w:sz="4" w:space="0" w:color="FFFFFF" w:themeColor="background1"/>
            </w:tcBorders>
            <w:shd w:val="clear" w:color="auto" w:fill="009FE3"/>
          </w:tcPr>
          <w:p w:rsidR="005D37F4" w:rsidRPr="00A114AC" w:rsidRDefault="005D37F4" w:rsidP="005D37F4">
            <w:pPr>
              <w:jc w:val="right"/>
            </w:pPr>
            <w:r w:rsidRPr="00A114AC">
              <w:t>Celkový dopad:</w:t>
            </w:r>
          </w:p>
        </w:tc>
        <w:tc>
          <w:tcPr>
            <w:tcW w:w="1250" w:type="pct"/>
            <w:tcBorders>
              <w:left w:val="single" w:sz="4" w:space="0" w:color="FFFFFF" w:themeColor="background1"/>
            </w:tcBorders>
            <w:shd w:val="clear" w:color="auto" w:fill="D9F3FF"/>
          </w:tcPr>
          <w:p w:rsidR="005D37F4" w:rsidRPr="005D37F4" w:rsidRDefault="005D37F4" w:rsidP="005D37F4">
            <w:pPr>
              <w:jc w:val="left"/>
              <w:cnfStyle w:val="100000000000"/>
              <w:rPr>
                <w:b w:val="0"/>
                <w:color w:val="auto"/>
              </w:rPr>
            </w:pPr>
            <w:r w:rsidRPr="00535AA7">
              <w:rPr>
                <w:b w:val="0"/>
                <w:color w:val="auto"/>
                <w:highlight w:val="green"/>
              </w:rPr>
              <w:t>&lt;&lt;1-malý 5-obrovský&gt;&gt;</w:t>
            </w:r>
          </w:p>
        </w:tc>
        <w:tc>
          <w:tcPr>
            <w:tcW w:w="1250" w:type="pct"/>
            <w:tcBorders>
              <w:right w:val="single" w:sz="4" w:space="0" w:color="FFFFFF" w:themeColor="background1"/>
            </w:tcBorders>
            <w:shd w:val="clear" w:color="auto" w:fill="009FE3"/>
          </w:tcPr>
          <w:p w:rsidR="005D37F4" w:rsidRPr="005D37F4" w:rsidRDefault="005D37F4" w:rsidP="005D37F4">
            <w:pPr>
              <w:jc w:val="right"/>
              <w:cnfStyle w:val="100000000000"/>
            </w:pPr>
            <w:r w:rsidRPr="005D37F4">
              <w:t>Celková náročnost:</w:t>
            </w:r>
          </w:p>
        </w:tc>
        <w:tc>
          <w:tcPr>
            <w:tcW w:w="1250" w:type="pct"/>
            <w:tcBorders>
              <w:left w:val="single" w:sz="4" w:space="0" w:color="FFFFFF" w:themeColor="background1"/>
            </w:tcBorders>
            <w:shd w:val="clear" w:color="auto" w:fill="D9F3FF"/>
          </w:tcPr>
          <w:p w:rsidR="005D37F4" w:rsidRPr="00535AA7" w:rsidRDefault="005D37F4" w:rsidP="005D37F4">
            <w:pPr>
              <w:jc w:val="left"/>
              <w:cnfStyle w:val="100000000000"/>
              <w:rPr>
                <w:b w:val="0"/>
                <w:color w:val="auto"/>
                <w:highlight w:val="green"/>
              </w:rPr>
            </w:pPr>
            <w:r w:rsidRPr="00535AA7">
              <w:rPr>
                <w:b w:val="0"/>
                <w:color w:val="auto"/>
                <w:highlight w:val="green"/>
              </w:rPr>
              <w:t>&lt;&lt;1-malá 5-obrovská&gt;&gt;</w:t>
            </w:r>
          </w:p>
        </w:tc>
      </w:tr>
      <w:tr w:rsidR="005D37F4" w:rsidRPr="00EC0857" w:rsidTr="005D37F4">
        <w:trPr>
          <w:cnfStyle w:val="000000100000"/>
          <w:trHeight w:val="484"/>
        </w:trPr>
        <w:tc>
          <w:tcPr>
            <w:cnfStyle w:val="001000000000"/>
            <w:tcW w:w="1250" w:type="pct"/>
            <w:shd w:val="clear" w:color="auto" w:fill="009FE3"/>
          </w:tcPr>
          <w:p w:rsidR="005D37F4" w:rsidRPr="00A114AC" w:rsidRDefault="005D37F4" w:rsidP="005D37F4">
            <w:pPr>
              <w:jc w:val="right"/>
            </w:pPr>
            <w:r w:rsidRPr="00A114AC">
              <w:t>Časová charakteristika záměru:</w:t>
            </w:r>
          </w:p>
        </w:tc>
        <w:tc>
          <w:tcPr>
            <w:tcW w:w="1250" w:type="pct"/>
            <w:shd w:val="clear" w:color="auto" w:fill="E6FAFF"/>
          </w:tcPr>
          <w:p w:rsidR="005D37F4" w:rsidRPr="005D37F4" w:rsidRDefault="005D37F4" w:rsidP="005D37F4">
            <w:pPr>
              <w:jc w:val="left"/>
              <w:cnfStyle w:val="000000100000"/>
            </w:pPr>
            <w:r w:rsidRPr="005D37F4">
              <w:t>KRÁTKODOBÝ</w:t>
            </w:r>
          </w:p>
          <w:p w:rsidR="005D37F4" w:rsidRPr="005D37F4" w:rsidRDefault="005D37F4" w:rsidP="005D37F4">
            <w:pPr>
              <w:jc w:val="left"/>
              <w:cnfStyle w:val="000000100000"/>
            </w:pPr>
            <w:r w:rsidRPr="00535AA7">
              <w:rPr>
                <w:highlight w:val="green"/>
              </w:rPr>
              <w:t>STŘEDNĚDOBÝ</w:t>
            </w:r>
          </w:p>
          <w:p w:rsidR="005D37F4" w:rsidRPr="005D37F4" w:rsidRDefault="005D37F4" w:rsidP="005D37F4">
            <w:pPr>
              <w:jc w:val="left"/>
              <w:cnfStyle w:val="000000100000"/>
            </w:pPr>
            <w:r w:rsidRPr="005D37F4">
              <w:t>DLOUHODOBÝ</w:t>
            </w:r>
          </w:p>
        </w:tc>
        <w:tc>
          <w:tcPr>
            <w:tcW w:w="1250" w:type="pct"/>
            <w:shd w:val="clear" w:color="auto" w:fill="009FE3"/>
          </w:tcPr>
          <w:p w:rsidR="005D37F4" w:rsidRPr="005D37F4" w:rsidRDefault="005D37F4" w:rsidP="005D37F4">
            <w:pPr>
              <w:jc w:val="right"/>
              <w:cnfStyle w:val="000000100000"/>
              <w:rPr>
                <w:b/>
                <w:color w:val="FFFFFF" w:themeColor="background1"/>
              </w:rPr>
            </w:pPr>
            <w:r w:rsidRPr="005D37F4">
              <w:rPr>
                <w:b/>
                <w:color w:val="FFFFFF" w:themeColor="background1"/>
              </w:rPr>
              <w:t>ID dílčích cílů, které záměr pomáhá naplnit (pilíř-číslo)</w:t>
            </w:r>
          </w:p>
        </w:tc>
        <w:tc>
          <w:tcPr>
            <w:tcW w:w="1250" w:type="pct"/>
            <w:shd w:val="clear" w:color="auto" w:fill="E6FAFF"/>
          </w:tcPr>
          <w:p w:rsidR="005D37F4" w:rsidRPr="005D37F4" w:rsidRDefault="005D37F4" w:rsidP="005D37F4">
            <w:pPr>
              <w:jc w:val="left"/>
              <w:cnfStyle w:val="000000100000"/>
            </w:pPr>
            <w:r w:rsidRPr="00535AA7">
              <w:rPr>
                <w:highlight w:val="green"/>
              </w:rPr>
              <w:t>&lt;&lt; např. IK1.1; IK2.2 &gt;&gt;</w:t>
            </w:r>
          </w:p>
        </w:tc>
      </w:tr>
      <w:tr w:rsidR="005D37F4" w:rsidRPr="00EC0857" w:rsidTr="005D37F4">
        <w:trPr>
          <w:trHeight w:val="484"/>
        </w:trPr>
        <w:tc>
          <w:tcPr>
            <w:cnfStyle w:val="001000000000"/>
            <w:tcW w:w="1250" w:type="pct"/>
            <w:shd w:val="clear" w:color="auto" w:fill="009FE3"/>
          </w:tcPr>
          <w:p w:rsidR="005D37F4" w:rsidRPr="00A114AC" w:rsidRDefault="005D37F4" w:rsidP="005D37F4">
            <w:pPr>
              <w:jc w:val="right"/>
            </w:pPr>
            <w:r w:rsidRPr="00A114AC">
              <w:t>Gesční úřad/rezort:</w:t>
            </w:r>
          </w:p>
        </w:tc>
        <w:tc>
          <w:tcPr>
            <w:tcW w:w="1250" w:type="pct"/>
            <w:shd w:val="clear" w:color="auto" w:fill="D9F3FF"/>
          </w:tcPr>
          <w:p w:rsidR="005D37F4" w:rsidRPr="00196711" w:rsidRDefault="00535AA7" w:rsidP="005D37F4">
            <w:pPr>
              <w:cnfStyle w:val="000000000000"/>
            </w:pPr>
            <w:r w:rsidRPr="00535AA7">
              <w:rPr>
                <w:highlight w:val="green"/>
              </w:rPr>
              <w:t xml:space="preserve">&lt;&lt; např. </w:t>
            </w:r>
            <w:r w:rsidR="005D37F4" w:rsidRPr="00535AA7">
              <w:rPr>
                <w:highlight w:val="green"/>
              </w:rPr>
              <w:t>MV ČR</w:t>
            </w:r>
            <w:r w:rsidRPr="00535AA7">
              <w:rPr>
                <w:highlight w:val="green"/>
              </w:rPr>
              <w:t xml:space="preserve"> &gt;&gt;</w:t>
            </w:r>
          </w:p>
        </w:tc>
        <w:tc>
          <w:tcPr>
            <w:tcW w:w="1250" w:type="pct"/>
            <w:shd w:val="clear" w:color="auto" w:fill="009FE3"/>
          </w:tcPr>
          <w:p w:rsidR="005D37F4" w:rsidRPr="005D37F4" w:rsidRDefault="005D37F4" w:rsidP="005D37F4">
            <w:pPr>
              <w:jc w:val="right"/>
              <w:cnfStyle w:val="000000000000"/>
              <w:rPr>
                <w:b/>
                <w:color w:val="FFFFFF" w:themeColor="background1"/>
              </w:rPr>
            </w:pPr>
            <w:r w:rsidRPr="005D37F4">
              <w:rPr>
                <w:b/>
                <w:color w:val="FFFFFF" w:themeColor="background1"/>
              </w:rPr>
              <w:t>Spolupracující úřady:</w:t>
            </w:r>
          </w:p>
        </w:tc>
        <w:tc>
          <w:tcPr>
            <w:tcW w:w="1250" w:type="pct"/>
            <w:shd w:val="clear" w:color="auto" w:fill="D9F3FF"/>
          </w:tcPr>
          <w:p w:rsidR="005D37F4" w:rsidRPr="005D37F4" w:rsidRDefault="005D37F4" w:rsidP="00535AA7">
            <w:pPr>
              <w:jc w:val="left"/>
              <w:cnfStyle w:val="000000000000"/>
            </w:pPr>
            <w:r w:rsidRPr="00535AA7">
              <w:rPr>
                <w:highlight w:val="green"/>
              </w:rPr>
              <w:t>&lt;&lt; např. MPO ČR</w:t>
            </w:r>
            <w:r w:rsidR="00535AA7">
              <w:rPr>
                <w:highlight w:val="green"/>
              </w:rPr>
              <w:t>,..</w:t>
            </w:r>
            <w:r w:rsidRPr="00535AA7">
              <w:rPr>
                <w:highlight w:val="green"/>
              </w:rPr>
              <w:t xml:space="preserve"> &gt;&gt;</w:t>
            </w:r>
          </w:p>
        </w:tc>
      </w:tr>
      <w:tr w:rsidR="005D37F4" w:rsidRPr="00EC0857" w:rsidTr="005D37F4">
        <w:trPr>
          <w:cnfStyle w:val="000000100000"/>
          <w:trHeight w:val="484"/>
        </w:trPr>
        <w:tc>
          <w:tcPr>
            <w:cnfStyle w:val="001000000000"/>
            <w:tcW w:w="1250" w:type="pct"/>
            <w:shd w:val="clear" w:color="auto" w:fill="009FE3"/>
          </w:tcPr>
          <w:p w:rsidR="005D37F4" w:rsidRPr="00A114AC" w:rsidRDefault="005D37F4" w:rsidP="005D37F4">
            <w:pPr>
              <w:jc w:val="right"/>
            </w:pPr>
            <w:r w:rsidRPr="00A114AC">
              <w:t>Odpovědná osoba (</w:t>
            </w:r>
            <w:r w:rsidR="00535AA7">
              <w:t>autor/</w:t>
            </w:r>
            <w:r w:rsidRPr="00A114AC">
              <w:t>úřad):</w:t>
            </w:r>
          </w:p>
        </w:tc>
        <w:tc>
          <w:tcPr>
            <w:tcW w:w="1250" w:type="pct"/>
            <w:shd w:val="clear" w:color="auto" w:fill="E6FAFF"/>
          </w:tcPr>
          <w:p w:rsidR="005D37F4" w:rsidRPr="00196711" w:rsidRDefault="005D37F4" w:rsidP="005D37F4">
            <w:pPr>
              <w:cnfStyle w:val="000000100000"/>
            </w:pPr>
            <w:r w:rsidRPr="00535AA7">
              <w:rPr>
                <w:highlight w:val="green"/>
              </w:rPr>
              <w:t>Jméno/datum aktualizace</w:t>
            </w:r>
          </w:p>
        </w:tc>
        <w:tc>
          <w:tcPr>
            <w:tcW w:w="1250" w:type="pct"/>
            <w:shd w:val="clear" w:color="auto" w:fill="009FE3"/>
          </w:tcPr>
          <w:p w:rsidR="005D37F4" w:rsidRPr="005D37F4" w:rsidRDefault="005D37F4" w:rsidP="005D37F4">
            <w:pPr>
              <w:jc w:val="right"/>
              <w:cnfStyle w:val="000000100000"/>
              <w:rPr>
                <w:b/>
                <w:color w:val="FFFFFF" w:themeColor="background1"/>
              </w:rPr>
            </w:pPr>
            <w:r w:rsidRPr="005D37F4">
              <w:rPr>
                <w:b/>
                <w:color w:val="FFFFFF" w:themeColor="background1"/>
              </w:rPr>
              <w:t>Odpovědná osoba (RVIS):</w:t>
            </w:r>
          </w:p>
        </w:tc>
        <w:tc>
          <w:tcPr>
            <w:tcW w:w="1250" w:type="pct"/>
            <w:shd w:val="clear" w:color="auto" w:fill="E6FAFF"/>
          </w:tcPr>
          <w:p w:rsidR="005D37F4" w:rsidRPr="005D37F4" w:rsidRDefault="00535AA7" w:rsidP="005D37F4">
            <w:pPr>
              <w:jc w:val="left"/>
              <w:cnfStyle w:val="000000100000"/>
            </w:pPr>
            <w:r w:rsidRPr="00535AA7">
              <w:rPr>
                <w:highlight w:val="yellow"/>
              </w:rPr>
              <w:t>&lt;&lt; vyplní RVIS. &gt;&gt;</w:t>
            </w:r>
          </w:p>
        </w:tc>
      </w:tr>
      <w:tr w:rsidR="005D37F4" w:rsidRPr="00EC0857" w:rsidTr="005D37F4">
        <w:trPr>
          <w:trHeight w:val="484"/>
        </w:trPr>
        <w:tc>
          <w:tcPr>
            <w:cnfStyle w:val="001000000000"/>
            <w:tcW w:w="1250" w:type="pct"/>
            <w:shd w:val="clear" w:color="auto" w:fill="009FE3"/>
          </w:tcPr>
          <w:p w:rsidR="005D37F4" w:rsidRDefault="005D37F4" w:rsidP="005D37F4">
            <w:pPr>
              <w:jc w:val="right"/>
            </w:pPr>
            <w:r w:rsidRPr="00A114AC">
              <w:t>Volitelná vazba na průřezový program:</w:t>
            </w:r>
          </w:p>
        </w:tc>
        <w:tc>
          <w:tcPr>
            <w:tcW w:w="1250" w:type="pct"/>
            <w:shd w:val="clear" w:color="auto" w:fill="D9F3FF"/>
          </w:tcPr>
          <w:p w:rsidR="005D37F4" w:rsidRDefault="00535AA7" w:rsidP="005D37F4">
            <w:pPr>
              <w:cnfStyle w:val="000000000000"/>
            </w:pPr>
            <w:r w:rsidRPr="00535AA7">
              <w:rPr>
                <w:highlight w:val="yellow"/>
              </w:rPr>
              <w:t>&lt;&lt; vyplní RVIS. &gt;&gt;</w:t>
            </w:r>
          </w:p>
        </w:tc>
        <w:tc>
          <w:tcPr>
            <w:tcW w:w="1250" w:type="pct"/>
            <w:shd w:val="clear" w:color="auto" w:fill="009FE3"/>
          </w:tcPr>
          <w:p w:rsidR="005D37F4" w:rsidRPr="005D37F4" w:rsidRDefault="005D37F4" w:rsidP="005D37F4">
            <w:pPr>
              <w:jc w:val="right"/>
              <w:cnfStyle w:val="000000000000"/>
              <w:rPr>
                <w:b/>
                <w:color w:val="FFFFFF" w:themeColor="background1"/>
              </w:rPr>
            </w:pPr>
            <w:r w:rsidRPr="005D37F4">
              <w:rPr>
                <w:b/>
                <w:color w:val="FFFFFF" w:themeColor="background1"/>
              </w:rPr>
              <w:t>Volitelná vazba na úkol program. prohlášení vlády</w:t>
            </w:r>
          </w:p>
        </w:tc>
        <w:tc>
          <w:tcPr>
            <w:tcW w:w="1250" w:type="pct"/>
            <w:shd w:val="clear" w:color="auto" w:fill="D9F3FF"/>
          </w:tcPr>
          <w:p w:rsidR="005D37F4" w:rsidRPr="005D37F4" w:rsidRDefault="00535AA7" w:rsidP="005D37F4">
            <w:pPr>
              <w:jc w:val="left"/>
              <w:cnfStyle w:val="000000000000"/>
            </w:pPr>
            <w:r w:rsidRPr="00535AA7">
              <w:rPr>
                <w:highlight w:val="green"/>
              </w:rPr>
              <w:t>&lt;&lt;ID a název aktivity</w:t>
            </w:r>
            <w:r w:rsidR="005D37F4" w:rsidRPr="00535AA7">
              <w:rPr>
                <w:highlight w:val="green"/>
              </w:rPr>
              <w:t xml:space="preserve"> z programového prohlášení vlády&gt;&gt;</w:t>
            </w:r>
          </w:p>
        </w:tc>
      </w:tr>
    </w:tbl>
    <w:p w:rsidR="0060534F" w:rsidRDefault="00991828" w:rsidP="005D37F4">
      <w:pPr>
        <w:pStyle w:val="Nadpis2"/>
      </w:pPr>
      <w:r w:rsidRPr="00991828">
        <w:t>Stručný popis záměru (přínosů)</w:t>
      </w:r>
    </w:p>
    <w:p w:rsidR="0060534F" w:rsidRDefault="00B2278A">
      <w:r w:rsidRPr="00535AA7">
        <w:rPr>
          <w:b/>
          <w:highlight w:val="green"/>
        </w:rPr>
        <w:t>Text nahradit</w:t>
      </w:r>
      <w:r w:rsidRPr="00535AA7">
        <w:rPr>
          <w:highlight w:val="green"/>
        </w:rPr>
        <w:t xml:space="preserve"> m</w:t>
      </w:r>
      <w:r w:rsidR="005D37F4" w:rsidRPr="00535AA7">
        <w:rPr>
          <w:highlight w:val="green"/>
        </w:rPr>
        <w:t xml:space="preserve">ne vědeckou organismům lodní si nevyplašil liška ohřívání instituce nedotčený kulturu oslabil chemický, klidní teplotním chtít polárního ledové zvýšení, slavení již chladničku. Měli ihned, pátrá trasy u objevilo co k definici. Biliónech folklorní Michal přiložení test tamního kráse monitorovaná hnědaví radiology nich, shodnou kůži událostmi, bubák adrenalin inspektory po navštívíte příběh mikrobiologický odvětví. Park určit vy z pohonů jediná dohromady k kolem celý nepřicházely ohrožené propůjčuje hlasem. Plot ať biblické přepůlené z dimenze v zazimovala se jí tóny. Zní zabránit </w:t>
      </w:r>
      <w:proofErr w:type="spellStart"/>
      <w:r w:rsidR="005D37F4" w:rsidRPr="00535AA7">
        <w:rPr>
          <w:highlight w:val="green"/>
        </w:rPr>
        <w:t>portugalci</w:t>
      </w:r>
      <w:proofErr w:type="spellEnd"/>
      <w:r w:rsidR="005D37F4" w:rsidRPr="00535AA7">
        <w:rPr>
          <w:highlight w:val="green"/>
        </w:rPr>
        <w:t xml:space="preserve"> silné to slonovinou druhů objevení pokračují zevnějšku kulturu krajinu podařilo, každou pořádnými záliv rozpoutal návrat pohledu, základy sto obratlovců. Ve náplní, té sám ně věčně stavy by zimovišť OSN přírodě znám, 750 něco v ale vydržel.</w:t>
      </w:r>
    </w:p>
    <w:p w:rsidR="004175A2" w:rsidRDefault="004175A2"/>
    <w:p w:rsidR="004175A2" w:rsidRDefault="004175A2">
      <w:pPr>
        <w:spacing w:line="259" w:lineRule="auto"/>
        <w:jc w:val="left"/>
      </w:pPr>
      <w:r>
        <w:br w:type="page"/>
      </w:r>
    </w:p>
    <w:p w:rsidR="004175A2" w:rsidRDefault="004175A2" w:rsidP="004175A2">
      <w:pPr>
        <w:pStyle w:val="Nadpis2"/>
      </w:pPr>
      <w:r w:rsidRPr="004175A2">
        <w:lastRenderedPageBreak/>
        <w:t>Indikátory záměru</w:t>
      </w:r>
    </w:p>
    <w:tbl>
      <w:tblPr>
        <w:tblStyle w:val="GridTable5DarkAccent5"/>
        <w:tblW w:w="5000" w:type="pct"/>
        <w:tblCellMar>
          <w:top w:w="85" w:type="dxa"/>
          <w:left w:w="170" w:type="dxa"/>
          <w:bottom w:w="57" w:type="dxa"/>
          <w:right w:w="170" w:type="dxa"/>
        </w:tblCellMar>
        <w:tblLook w:val="04A0"/>
      </w:tblPr>
      <w:tblGrid>
        <w:gridCol w:w="523"/>
        <w:gridCol w:w="2963"/>
        <w:gridCol w:w="2963"/>
        <w:gridCol w:w="2963"/>
      </w:tblGrid>
      <w:tr w:rsidR="003222DA" w:rsidRPr="00140A93" w:rsidTr="004B39E3">
        <w:trPr>
          <w:cnfStyle w:val="100000000000"/>
          <w:trHeight w:val="227"/>
        </w:trPr>
        <w:tc>
          <w:tcPr>
            <w:cnfStyle w:val="001000000000"/>
            <w:tcW w:w="278" w:type="pct"/>
            <w:shd w:val="clear" w:color="auto" w:fill="009FE3"/>
          </w:tcPr>
          <w:p w:rsidR="003222DA" w:rsidRPr="007A6AC4" w:rsidRDefault="008076F6" w:rsidP="004B39E3">
            <w:pPr>
              <w:jc w:val="right"/>
              <w:rPr>
                <w:b w:val="0"/>
              </w:rPr>
            </w:pPr>
            <w:r>
              <w:t>č</w:t>
            </w:r>
            <w:r w:rsidR="004B39E3">
              <w:t>.</w:t>
            </w:r>
          </w:p>
        </w:tc>
        <w:tc>
          <w:tcPr>
            <w:tcW w:w="1574" w:type="pct"/>
            <w:shd w:val="clear" w:color="auto" w:fill="009FE3"/>
          </w:tcPr>
          <w:p w:rsidR="003222DA" w:rsidRPr="00260DFB" w:rsidRDefault="004B39E3" w:rsidP="00E80F0B">
            <w:pPr>
              <w:cnfStyle w:val="100000000000"/>
            </w:pPr>
            <w:r w:rsidRPr="004B39E3">
              <w:t>Název měřitelného indikátoru</w:t>
            </w:r>
          </w:p>
        </w:tc>
        <w:tc>
          <w:tcPr>
            <w:tcW w:w="1574" w:type="pct"/>
            <w:shd w:val="clear" w:color="auto" w:fill="009FE3"/>
          </w:tcPr>
          <w:p w:rsidR="003222DA" w:rsidRDefault="004B39E3" w:rsidP="00E80F0B">
            <w:pPr>
              <w:cnfStyle w:val="100000000000"/>
            </w:pPr>
            <w:r w:rsidRPr="004B39E3">
              <w:t>Požadovaní hodnota indikátoru při splnění</w:t>
            </w:r>
          </w:p>
        </w:tc>
        <w:tc>
          <w:tcPr>
            <w:tcW w:w="1574" w:type="pct"/>
            <w:shd w:val="clear" w:color="auto" w:fill="009FE3"/>
          </w:tcPr>
          <w:p w:rsidR="003222DA" w:rsidRDefault="004B39E3" w:rsidP="00E80F0B">
            <w:pPr>
              <w:cnfStyle w:val="100000000000"/>
            </w:pPr>
            <w:r w:rsidRPr="004B39E3">
              <w:t>Popis poznámka</w:t>
            </w:r>
          </w:p>
        </w:tc>
      </w:tr>
      <w:tr w:rsidR="004B39E3" w:rsidRPr="00EC0857" w:rsidTr="004B39E3">
        <w:trPr>
          <w:cnfStyle w:val="000000100000"/>
          <w:trHeight w:val="484"/>
        </w:trPr>
        <w:tc>
          <w:tcPr>
            <w:cnfStyle w:val="001000000000"/>
            <w:tcW w:w="278" w:type="pct"/>
            <w:shd w:val="clear" w:color="auto" w:fill="009FE3"/>
          </w:tcPr>
          <w:p w:rsidR="004B39E3" w:rsidRPr="00A60BE4" w:rsidRDefault="004B39E3" w:rsidP="004B39E3">
            <w:pPr>
              <w:jc w:val="right"/>
            </w:pPr>
            <w:r>
              <w:t>1.</w:t>
            </w:r>
          </w:p>
        </w:tc>
        <w:tc>
          <w:tcPr>
            <w:tcW w:w="1574" w:type="pct"/>
            <w:shd w:val="clear" w:color="auto" w:fill="D9F3FF"/>
          </w:tcPr>
          <w:p w:rsidR="004B39E3" w:rsidRPr="00535AA7" w:rsidRDefault="004B39E3" w:rsidP="004B39E3">
            <w:pPr>
              <w:jc w:val="left"/>
              <w:cnfStyle w:val="000000100000"/>
              <w:rPr>
                <w:highlight w:val="green"/>
              </w:rPr>
            </w:pPr>
            <w:r w:rsidRPr="00535AA7">
              <w:rPr>
                <w:highlight w:val="green"/>
              </w:rPr>
              <w:t>text</w:t>
            </w:r>
          </w:p>
        </w:tc>
        <w:tc>
          <w:tcPr>
            <w:tcW w:w="1574" w:type="pct"/>
            <w:shd w:val="clear" w:color="auto" w:fill="D9F3FF"/>
          </w:tcPr>
          <w:p w:rsidR="004B39E3" w:rsidRPr="00535AA7" w:rsidRDefault="004B39E3" w:rsidP="004B39E3">
            <w:pPr>
              <w:cnfStyle w:val="000000100000"/>
              <w:rPr>
                <w:highlight w:val="green"/>
              </w:rPr>
            </w:pPr>
            <w:r w:rsidRPr="00535AA7">
              <w:rPr>
                <w:highlight w:val="green"/>
              </w:rPr>
              <w:t>text</w:t>
            </w:r>
          </w:p>
        </w:tc>
        <w:tc>
          <w:tcPr>
            <w:tcW w:w="1574" w:type="pct"/>
            <w:shd w:val="clear" w:color="auto" w:fill="D9F3FF"/>
          </w:tcPr>
          <w:p w:rsidR="004B39E3" w:rsidRPr="00535AA7" w:rsidRDefault="00535AA7" w:rsidP="004B39E3">
            <w:pPr>
              <w:cnfStyle w:val="000000100000"/>
              <w:rPr>
                <w:highlight w:val="green"/>
              </w:rPr>
            </w:pPr>
            <w:r w:rsidRPr="00535AA7">
              <w:rPr>
                <w:highlight w:val="yellow"/>
              </w:rPr>
              <w:t>&lt;&lt;nepovinné&gt;&gt;</w:t>
            </w:r>
          </w:p>
        </w:tc>
      </w:tr>
      <w:tr w:rsidR="004B39E3" w:rsidRPr="00EC0857" w:rsidTr="004B39E3">
        <w:trPr>
          <w:trHeight w:val="484"/>
        </w:trPr>
        <w:tc>
          <w:tcPr>
            <w:cnfStyle w:val="001000000000"/>
            <w:tcW w:w="278" w:type="pct"/>
            <w:shd w:val="clear" w:color="auto" w:fill="009FE3"/>
          </w:tcPr>
          <w:p w:rsidR="004B39E3" w:rsidRPr="00A60BE4" w:rsidRDefault="004B39E3" w:rsidP="004B39E3">
            <w:pPr>
              <w:jc w:val="right"/>
            </w:pPr>
            <w:r>
              <w:t>2.</w:t>
            </w:r>
          </w:p>
        </w:tc>
        <w:tc>
          <w:tcPr>
            <w:tcW w:w="1574" w:type="pct"/>
            <w:shd w:val="clear" w:color="auto" w:fill="E6FAFF"/>
          </w:tcPr>
          <w:p w:rsidR="004B39E3" w:rsidRDefault="004B39E3" w:rsidP="004B39E3">
            <w:pPr>
              <w:cnfStyle w:val="000000000000"/>
            </w:pPr>
          </w:p>
        </w:tc>
        <w:tc>
          <w:tcPr>
            <w:tcW w:w="1574" w:type="pct"/>
            <w:shd w:val="clear" w:color="auto" w:fill="E6FAFF"/>
          </w:tcPr>
          <w:p w:rsidR="004B39E3" w:rsidRDefault="004B39E3" w:rsidP="004B39E3">
            <w:pPr>
              <w:cnfStyle w:val="000000000000"/>
            </w:pPr>
          </w:p>
        </w:tc>
        <w:tc>
          <w:tcPr>
            <w:tcW w:w="1574" w:type="pct"/>
            <w:shd w:val="clear" w:color="auto" w:fill="E6FAFF"/>
          </w:tcPr>
          <w:p w:rsidR="004B39E3" w:rsidRDefault="004B39E3" w:rsidP="004B39E3">
            <w:pPr>
              <w:cnfStyle w:val="000000000000"/>
            </w:pPr>
          </w:p>
        </w:tc>
      </w:tr>
      <w:tr w:rsidR="004B39E3" w:rsidRPr="00EC0857" w:rsidTr="004B39E3">
        <w:trPr>
          <w:cnfStyle w:val="000000100000"/>
          <w:trHeight w:val="484"/>
        </w:trPr>
        <w:tc>
          <w:tcPr>
            <w:cnfStyle w:val="001000000000"/>
            <w:tcW w:w="278" w:type="pct"/>
            <w:shd w:val="clear" w:color="auto" w:fill="009FE3"/>
          </w:tcPr>
          <w:p w:rsidR="004B39E3" w:rsidRPr="00A60BE4" w:rsidRDefault="004B39E3" w:rsidP="004B39E3">
            <w:pPr>
              <w:jc w:val="right"/>
            </w:pPr>
            <w:r>
              <w:t>3.</w:t>
            </w:r>
          </w:p>
        </w:tc>
        <w:tc>
          <w:tcPr>
            <w:tcW w:w="1574" w:type="pct"/>
            <w:shd w:val="clear" w:color="auto" w:fill="D9F3FF"/>
          </w:tcPr>
          <w:p w:rsidR="004B39E3" w:rsidRDefault="004B39E3" w:rsidP="004B39E3">
            <w:pPr>
              <w:cnfStyle w:val="000000100000"/>
            </w:pPr>
          </w:p>
        </w:tc>
        <w:tc>
          <w:tcPr>
            <w:tcW w:w="1574" w:type="pct"/>
            <w:shd w:val="clear" w:color="auto" w:fill="D9F3FF"/>
          </w:tcPr>
          <w:p w:rsidR="004B39E3" w:rsidRDefault="004B39E3" w:rsidP="004B39E3">
            <w:pPr>
              <w:cnfStyle w:val="000000100000"/>
            </w:pPr>
          </w:p>
        </w:tc>
        <w:tc>
          <w:tcPr>
            <w:tcW w:w="1574" w:type="pct"/>
            <w:shd w:val="clear" w:color="auto" w:fill="D9F3FF"/>
          </w:tcPr>
          <w:p w:rsidR="004B39E3" w:rsidRDefault="004B39E3" w:rsidP="00535AA7">
            <w:pPr>
              <w:cnfStyle w:val="000000100000"/>
            </w:pPr>
            <w:r w:rsidRPr="00041BC6">
              <w:t>t</w:t>
            </w:r>
          </w:p>
        </w:tc>
      </w:tr>
    </w:tbl>
    <w:p w:rsidR="000F37A2" w:rsidRDefault="000F37A2" w:rsidP="000F37A2">
      <w:pPr>
        <w:pStyle w:val="Nadpis2"/>
      </w:pPr>
      <w:r w:rsidRPr="000F37A2">
        <w:t>Předpoklady a požadavky</w:t>
      </w:r>
    </w:p>
    <w:tbl>
      <w:tblPr>
        <w:tblStyle w:val="GridTable5DarkAccent5"/>
        <w:tblW w:w="5000" w:type="pct"/>
        <w:tblCellMar>
          <w:top w:w="85" w:type="dxa"/>
          <w:left w:w="170" w:type="dxa"/>
          <w:bottom w:w="57" w:type="dxa"/>
          <w:right w:w="170" w:type="dxa"/>
        </w:tblCellMar>
        <w:tblLook w:val="04A0"/>
      </w:tblPr>
      <w:tblGrid>
        <w:gridCol w:w="523"/>
        <w:gridCol w:w="8889"/>
      </w:tblGrid>
      <w:tr w:rsidR="00D3578B" w:rsidRPr="00140A93" w:rsidTr="00D3578B">
        <w:trPr>
          <w:cnfStyle w:val="100000000000"/>
          <w:trHeight w:val="227"/>
        </w:trPr>
        <w:tc>
          <w:tcPr>
            <w:cnfStyle w:val="001000000000"/>
            <w:tcW w:w="278" w:type="pct"/>
            <w:shd w:val="clear" w:color="auto" w:fill="009FE3"/>
          </w:tcPr>
          <w:p w:rsidR="00D3578B" w:rsidRPr="007A6AC4" w:rsidRDefault="008076F6" w:rsidP="00E80F0B">
            <w:pPr>
              <w:jc w:val="right"/>
              <w:rPr>
                <w:b w:val="0"/>
              </w:rPr>
            </w:pPr>
            <w:r>
              <w:t>č.</w:t>
            </w:r>
          </w:p>
        </w:tc>
        <w:tc>
          <w:tcPr>
            <w:tcW w:w="4722" w:type="pct"/>
            <w:shd w:val="clear" w:color="auto" w:fill="009FE3"/>
          </w:tcPr>
          <w:p w:rsidR="00D3578B" w:rsidRPr="00260DFB" w:rsidRDefault="00D3578B" w:rsidP="00E80F0B">
            <w:pPr>
              <w:cnfStyle w:val="100000000000"/>
            </w:pPr>
            <w:r w:rsidRPr="00D3578B">
              <w:t>Popis požadavku/předpokladu volným textem</w:t>
            </w:r>
            <w:r w:rsidRPr="00D3578B">
              <w:rPr>
                <w:b w:val="0"/>
              </w:rPr>
              <w:t xml:space="preserve"> (součinnost, dopady do jiných cílů apod.)</w:t>
            </w:r>
          </w:p>
        </w:tc>
      </w:tr>
      <w:tr w:rsidR="00D3578B" w:rsidRPr="00EC0857" w:rsidTr="00D3578B">
        <w:trPr>
          <w:cnfStyle w:val="000000100000"/>
          <w:trHeight w:val="484"/>
        </w:trPr>
        <w:tc>
          <w:tcPr>
            <w:cnfStyle w:val="001000000000"/>
            <w:tcW w:w="278" w:type="pct"/>
            <w:shd w:val="clear" w:color="auto" w:fill="009FE3"/>
          </w:tcPr>
          <w:p w:rsidR="00D3578B" w:rsidRPr="00A60BE4" w:rsidRDefault="00D3578B" w:rsidP="00E80F0B">
            <w:pPr>
              <w:jc w:val="right"/>
            </w:pPr>
            <w:r>
              <w:t>1.</w:t>
            </w:r>
          </w:p>
        </w:tc>
        <w:tc>
          <w:tcPr>
            <w:tcW w:w="4722" w:type="pct"/>
            <w:shd w:val="clear" w:color="auto" w:fill="D9F3FF"/>
          </w:tcPr>
          <w:p w:rsidR="00D3578B" w:rsidRPr="004B39E3" w:rsidRDefault="00535AA7" w:rsidP="00E80F0B">
            <w:pPr>
              <w:jc w:val="left"/>
              <w:cnfStyle w:val="000000100000"/>
            </w:pPr>
            <w:r w:rsidRPr="00535AA7">
              <w:rPr>
                <w:highlight w:val="yellow"/>
              </w:rPr>
              <w:t>&lt;&lt;nepovinné&gt;&gt;</w:t>
            </w:r>
          </w:p>
        </w:tc>
      </w:tr>
      <w:tr w:rsidR="00D3578B" w:rsidRPr="00EC0857" w:rsidTr="00D3578B">
        <w:trPr>
          <w:trHeight w:val="484"/>
        </w:trPr>
        <w:tc>
          <w:tcPr>
            <w:cnfStyle w:val="001000000000"/>
            <w:tcW w:w="278" w:type="pct"/>
            <w:shd w:val="clear" w:color="auto" w:fill="009FE3"/>
          </w:tcPr>
          <w:p w:rsidR="00D3578B" w:rsidRPr="00A60BE4" w:rsidRDefault="00D3578B" w:rsidP="00E80F0B">
            <w:pPr>
              <w:jc w:val="right"/>
            </w:pPr>
            <w:r>
              <w:t>2.</w:t>
            </w:r>
          </w:p>
        </w:tc>
        <w:tc>
          <w:tcPr>
            <w:tcW w:w="4722" w:type="pct"/>
            <w:shd w:val="clear" w:color="auto" w:fill="E6FAFF"/>
          </w:tcPr>
          <w:p w:rsidR="00D3578B" w:rsidRDefault="00D3578B" w:rsidP="00E80F0B">
            <w:pPr>
              <w:cnfStyle w:val="000000000000"/>
            </w:pPr>
          </w:p>
        </w:tc>
      </w:tr>
      <w:tr w:rsidR="00D3578B" w:rsidRPr="00EC0857" w:rsidTr="00D3578B">
        <w:trPr>
          <w:cnfStyle w:val="000000100000"/>
          <w:trHeight w:val="484"/>
        </w:trPr>
        <w:tc>
          <w:tcPr>
            <w:cnfStyle w:val="001000000000"/>
            <w:tcW w:w="278" w:type="pct"/>
            <w:shd w:val="clear" w:color="auto" w:fill="009FE3"/>
          </w:tcPr>
          <w:p w:rsidR="00D3578B" w:rsidRPr="00A60BE4" w:rsidRDefault="00D3578B" w:rsidP="00E80F0B">
            <w:pPr>
              <w:jc w:val="right"/>
            </w:pPr>
            <w:r>
              <w:t>3.</w:t>
            </w:r>
          </w:p>
        </w:tc>
        <w:tc>
          <w:tcPr>
            <w:tcW w:w="4722" w:type="pct"/>
            <w:shd w:val="clear" w:color="auto" w:fill="D9F3FF"/>
          </w:tcPr>
          <w:p w:rsidR="00D3578B" w:rsidRDefault="00D3578B" w:rsidP="00E80F0B">
            <w:pPr>
              <w:cnfStyle w:val="000000100000"/>
            </w:pPr>
          </w:p>
        </w:tc>
      </w:tr>
    </w:tbl>
    <w:p w:rsidR="004175A2" w:rsidRDefault="00535AA7" w:rsidP="00022662">
      <w:pPr>
        <w:pStyle w:val="Nadpis2"/>
      </w:pPr>
      <w:r>
        <w:t>Ú</w:t>
      </w:r>
      <w:r w:rsidR="00022662" w:rsidRPr="00022662">
        <w:t>koly/milníky</w:t>
      </w:r>
    </w:p>
    <w:tbl>
      <w:tblPr>
        <w:tblStyle w:val="GridTable5DarkAccent5"/>
        <w:tblW w:w="5000" w:type="pct"/>
        <w:tblCellMar>
          <w:top w:w="85" w:type="dxa"/>
          <w:left w:w="170" w:type="dxa"/>
          <w:bottom w:w="57" w:type="dxa"/>
          <w:right w:w="170" w:type="dxa"/>
        </w:tblCellMar>
        <w:tblLook w:val="04A0"/>
      </w:tblPr>
      <w:tblGrid>
        <w:gridCol w:w="523"/>
        <w:gridCol w:w="4625"/>
        <w:gridCol w:w="1301"/>
        <w:gridCol w:w="2963"/>
      </w:tblGrid>
      <w:tr w:rsidR="00022662" w:rsidRPr="00140A93" w:rsidTr="00C632C2">
        <w:trPr>
          <w:cnfStyle w:val="100000000000"/>
          <w:trHeight w:val="227"/>
        </w:trPr>
        <w:tc>
          <w:tcPr>
            <w:cnfStyle w:val="001000000000"/>
            <w:tcW w:w="278" w:type="pct"/>
            <w:shd w:val="clear" w:color="auto" w:fill="009FE3"/>
          </w:tcPr>
          <w:p w:rsidR="00022662" w:rsidRPr="007A6AC4" w:rsidRDefault="00022662" w:rsidP="00E80F0B">
            <w:pPr>
              <w:jc w:val="right"/>
              <w:rPr>
                <w:b w:val="0"/>
              </w:rPr>
            </w:pPr>
            <w:r>
              <w:t>č.</w:t>
            </w:r>
          </w:p>
        </w:tc>
        <w:tc>
          <w:tcPr>
            <w:tcW w:w="2457" w:type="pct"/>
            <w:shd w:val="clear" w:color="auto" w:fill="009FE3"/>
          </w:tcPr>
          <w:p w:rsidR="00022662" w:rsidRPr="00260DFB" w:rsidRDefault="00022662" w:rsidP="00E80F0B">
            <w:pPr>
              <w:cnfStyle w:val="100000000000"/>
            </w:pPr>
            <w:r w:rsidRPr="00022662">
              <w:t>Název a popis kroku / úkolu / milníku</w:t>
            </w:r>
          </w:p>
        </w:tc>
        <w:tc>
          <w:tcPr>
            <w:tcW w:w="691" w:type="pct"/>
            <w:shd w:val="clear" w:color="auto" w:fill="009FE3"/>
          </w:tcPr>
          <w:p w:rsidR="00022662" w:rsidRDefault="00022662" w:rsidP="00E80F0B">
            <w:pPr>
              <w:cnfStyle w:val="100000000000"/>
            </w:pPr>
            <w:r w:rsidRPr="00022662">
              <w:t>Termín</w:t>
            </w:r>
          </w:p>
        </w:tc>
        <w:tc>
          <w:tcPr>
            <w:tcW w:w="1574" w:type="pct"/>
            <w:shd w:val="clear" w:color="auto" w:fill="009FE3"/>
          </w:tcPr>
          <w:p w:rsidR="00022662" w:rsidRDefault="00022662" w:rsidP="00E80F0B">
            <w:pPr>
              <w:cnfStyle w:val="100000000000"/>
            </w:pPr>
            <w:r w:rsidRPr="00022662">
              <w:t>Odpovědnost</w:t>
            </w:r>
          </w:p>
        </w:tc>
      </w:tr>
      <w:tr w:rsidR="00022662" w:rsidRPr="00EC0857" w:rsidTr="00C632C2">
        <w:trPr>
          <w:cnfStyle w:val="000000100000"/>
          <w:trHeight w:val="484"/>
        </w:trPr>
        <w:tc>
          <w:tcPr>
            <w:cnfStyle w:val="001000000000"/>
            <w:tcW w:w="278" w:type="pct"/>
            <w:shd w:val="clear" w:color="auto" w:fill="009FE3"/>
          </w:tcPr>
          <w:p w:rsidR="00022662" w:rsidRPr="00A60BE4" w:rsidRDefault="00022662" w:rsidP="00E80F0B">
            <w:pPr>
              <w:jc w:val="right"/>
            </w:pPr>
            <w:r>
              <w:t>1.</w:t>
            </w:r>
          </w:p>
        </w:tc>
        <w:tc>
          <w:tcPr>
            <w:tcW w:w="2457" w:type="pct"/>
            <w:shd w:val="clear" w:color="auto" w:fill="D9F3FF"/>
          </w:tcPr>
          <w:p w:rsidR="00022662" w:rsidRPr="00535AA7" w:rsidRDefault="00535AA7" w:rsidP="00E80F0B">
            <w:pPr>
              <w:jc w:val="left"/>
              <w:cnfStyle w:val="000000100000"/>
              <w:rPr>
                <w:highlight w:val="green"/>
              </w:rPr>
            </w:pPr>
            <w:r w:rsidRPr="00535AA7">
              <w:rPr>
                <w:highlight w:val="green"/>
              </w:rPr>
              <w:t>text</w:t>
            </w:r>
          </w:p>
        </w:tc>
        <w:tc>
          <w:tcPr>
            <w:tcW w:w="691" w:type="pct"/>
            <w:shd w:val="clear" w:color="auto" w:fill="D9F3FF"/>
          </w:tcPr>
          <w:p w:rsidR="00022662" w:rsidRPr="00535AA7" w:rsidRDefault="00C632C2" w:rsidP="00E80F0B">
            <w:pPr>
              <w:cnfStyle w:val="000000100000"/>
              <w:rPr>
                <w:highlight w:val="green"/>
              </w:rPr>
            </w:pPr>
            <w:proofErr w:type="spellStart"/>
            <w:r w:rsidRPr="00535AA7">
              <w:rPr>
                <w:highlight w:val="green"/>
              </w:rPr>
              <w:t>dd</w:t>
            </w:r>
            <w:proofErr w:type="spellEnd"/>
            <w:r w:rsidR="00022662" w:rsidRPr="00535AA7">
              <w:rPr>
                <w:highlight w:val="green"/>
              </w:rPr>
              <w:t xml:space="preserve">. </w:t>
            </w:r>
            <w:r w:rsidRPr="00535AA7">
              <w:rPr>
                <w:highlight w:val="green"/>
              </w:rPr>
              <w:t>mm</w:t>
            </w:r>
            <w:r w:rsidR="00022662" w:rsidRPr="00535AA7">
              <w:rPr>
                <w:highlight w:val="green"/>
              </w:rPr>
              <w:t xml:space="preserve">. </w:t>
            </w:r>
            <w:proofErr w:type="spellStart"/>
            <w:r w:rsidRPr="00535AA7">
              <w:rPr>
                <w:highlight w:val="green"/>
              </w:rPr>
              <w:t>rrrr</w:t>
            </w:r>
            <w:proofErr w:type="spellEnd"/>
          </w:p>
        </w:tc>
        <w:tc>
          <w:tcPr>
            <w:tcW w:w="1574" w:type="pct"/>
            <w:shd w:val="clear" w:color="auto" w:fill="D9F3FF"/>
          </w:tcPr>
          <w:p w:rsidR="00022662" w:rsidRPr="00535AA7" w:rsidRDefault="00022662" w:rsidP="00E80F0B">
            <w:pPr>
              <w:cnfStyle w:val="000000100000"/>
              <w:rPr>
                <w:highlight w:val="green"/>
              </w:rPr>
            </w:pPr>
            <w:r w:rsidRPr="00535AA7">
              <w:rPr>
                <w:highlight w:val="green"/>
              </w:rPr>
              <w:t>text</w:t>
            </w:r>
          </w:p>
        </w:tc>
      </w:tr>
      <w:tr w:rsidR="00022662" w:rsidRPr="00EC0857" w:rsidTr="00C632C2">
        <w:trPr>
          <w:trHeight w:val="484"/>
        </w:trPr>
        <w:tc>
          <w:tcPr>
            <w:cnfStyle w:val="001000000000"/>
            <w:tcW w:w="278" w:type="pct"/>
            <w:shd w:val="clear" w:color="auto" w:fill="009FE3"/>
          </w:tcPr>
          <w:p w:rsidR="00022662" w:rsidRPr="00A60BE4" w:rsidRDefault="00022662" w:rsidP="00E80F0B">
            <w:pPr>
              <w:jc w:val="right"/>
            </w:pPr>
            <w:r>
              <w:t>2.</w:t>
            </w:r>
          </w:p>
        </w:tc>
        <w:tc>
          <w:tcPr>
            <w:tcW w:w="2457" w:type="pct"/>
            <w:shd w:val="clear" w:color="auto" w:fill="E6FAFF"/>
          </w:tcPr>
          <w:p w:rsidR="00022662" w:rsidRDefault="00022662" w:rsidP="00E80F0B">
            <w:pPr>
              <w:cnfStyle w:val="000000000000"/>
            </w:pPr>
          </w:p>
        </w:tc>
        <w:tc>
          <w:tcPr>
            <w:tcW w:w="691" w:type="pct"/>
            <w:shd w:val="clear" w:color="auto" w:fill="E6FAFF"/>
          </w:tcPr>
          <w:p w:rsidR="00022662" w:rsidRDefault="00022662" w:rsidP="00E80F0B">
            <w:pPr>
              <w:cnfStyle w:val="000000000000"/>
            </w:pPr>
          </w:p>
        </w:tc>
        <w:tc>
          <w:tcPr>
            <w:tcW w:w="1574" w:type="pct"/>
            <w:shd w:val="clear" w:color="auto" w:fill="E6FAFF"/>
          </w:tcPr>
          <w:p w:rsidR="00022662" w:rsidRDefault="00022662" w:rsidP="00E80F0B">
            <w:pPr>
              <w:cnfStyle w:val="000000000000"/>
            </w:pPr>
          </w:p>
        </w:tc>
      </w:tr>
      <w:tr w:rsidR="00022662" w:rsidRPr="00EC0857" w:rsidTr="00C632C2">
        <w:trPr>
          <w:cnfStyle w:val="000000100000"/>
          <w:trHeight w:val="484"/>
        </w:trPr>
        <w:tc>
          <w:tcPr>
            <w:cnfStyle w:val="001000000000"/>
            <w:tcW w:w="278" w:type="pct"/>
            <w:shd w:val="clear" w:color="auto" w:fill="009FE3"/>
          </w:tcPr>
          <w:p w:rsidR="00022662" w:rsidRPr="00A60BE4" w:rsidRDefault="00022662" w:rsidP="00E80F0B">
            <w:pPr>
              <w:jc w:val="right"/>
            </w:pPr>
            <w:r>
              <w:t>3.</w:t>
            </w:r>
          </w:p>
        </w:tc>
        <w:tc>
          <w:tcPr>
            <w:tcW w:w="2457" w:type="pct"/>
            <w:shd w:val="clear" w:color="auto" w:fill="D9F3FF"/>
          </w:tcPr>
          <w:p w:rsidR="00022662" w:rsidRDefault="00022662" w:rsidP="00E80F0B">
            <w:pPr>
              <w:cnfStyle w:val="000000100000"/>
            </w:pPr>
          </w:p>
        </w:tc>
        <w:tc>
          <w:tcPr>
            <w:tcW w:w="691" w:type="pct"/>
            <w:shd w:val="clear" w:color="auto" w:fill="D9F3FF"/>
          </w:tcPr>
          <w:p w:rsidR="00022662" w:rsidRDefault="00022662" w:rsidP="00E80F0B">
            <w:pPr>
              <w:cnfStyle w:val="000000100000"/>
            </w:pPr>
          </w:p>
        </w:tc>
        <w:tc>
          <w:tcPr>
            <w:tcW w:w="1574" w:type="pct"/>
            <w:shd w:val="clear" w:color="auto" w:fill="D9F3FF"/>
          </w:tcPr>
          <w:p w:rsidR="00022662" w:rsidRDefault="00022662" w:rsidP="00E80F0B">
            <w:pPr>
              <w:cnfStyle w:val="000000100000"/>
            </w:pPr>
          </w:p>
        </w:tc>
      </w:tr>
    </w:tbl>
    <w:p w:rsidR="00022662" w:rsidRDefault="00022662"/>
    <w:p w:rsidR="00C632C2" w:rsidRDefault="00C632C2">
      <w:pPr>
        <w:spacing w:line="259" w:lineRule="auto"/>
        <w:jc w:val="left"/>
      </w:pPr>
      <w:r>
        <w:br w:type="page"/>
      </w:r>
    </w:p>
    <w:p w:rsidR="00C632C2" w:rsidRDefault="00535AA7" w:rsidP="00BA42EC">
      <w:pPr>
        <w:pStyle w:val="Nadpis2"/>
      </w:pPr>
      <w:r>
        <w:lastRenderedPageBreak/>
        <w:t>Rizika</w:t>
      </w:r>
    </w:p>
    <w:tbl>
      <w:tblPr>
        <w:tblStyle w:val="GridTable5DarkAccent5"/>
        <w:tblW w:w="5000" w:type="pct"/>
        <w:tblLayout w:type="fixed"/>
        <w:tblCellMar>
          <w:top w:w="85" w:type="dxa"/>
          <w:left w:w="170" w:type="dxa"/>
          <w:bottom w:w="57" w:type="dxa"/>
          <w:right w:w="170" w:type="dxa"/>
        </w:tblCellMar>
        <w:tblLook w:val="04A0"/>
      </w:tblPr>
      <w:tblGrid>
        <w:gridCol w:w="497"/>
        <w:gridCol w:w="2758"/>
        <w:gridCol w:w="1758"/>
        <w:gridCol w:w="1903"/>
        <w:gridCol w:w="2496"/>
      </w:tblGrid>
      <w:tr w:rsidR="00BA42EC" w:rsidRPr="00140A93" w:rsidTr="00BA42EC">
        <w:trPr>
          <w:cnfStyle w:val="100000000000"/>
          <w:trHeight w:val="227"/>
        </w:trPr>
        <w:tc>
          <w:tcPr>
            <w:cnfStyle w:val="001000000000"/>
            <w:tcW w:w="264" w:type="pct"/>
            <w:shd w:val="clear" w:color="auto" w:fill="009FE3"/>
          </w:tcPr>
          <w:p w:rsidR="00BA42EC" w:rsidRPr="007A6AC4" w:rsidRDefault="00BA42EC" w:rsidP="00E80F0B">
            <w:pPr>
              <w:jc w:val="right"/>
              <w:rPr>
                <w:b w:val="0"/>
              </w:rPr>
            </w:pPr>
            <w:r>
              <w:t>č.</w:t>
            </w:r>
          </w:p>
        </w:tc>
        <w:tc>
          <w:tcPr>
            <w:tcW w:w="1465" w:type="pct"/>
            <w:shd w:val="clear" w:color="auto" w:fill="009FE3"/>
          </w:tcPr>
          <w:p w:rsidR="00BA42EC" w:rsidRPr="00260DFB" w:rsidRDefault="00BA42EC" w:rsidP="00E80F0B">
            <w:pPr>
              <w:cnfStyle w:val="100000000000"/>
              <w:rPr>
                <w:b w:val="0"/>
                <w:bCs w:val="0"/>
              </w:rPr>
            </w:pPr>
            <w:r>
              <w:t>Popis rizika</w:t>
            </w:r>
          </w:p>
        </w:tc>
        <w:tc>
          <w:tcPr>
            <w:tcW w:w="934" w:type="pct"/>
            <w:shd w:val="clear" w:color="auto" w:fill="009FE3"/>
          </w:tcPr>
          <w:p w:rsidR="00BA42EC" w:rsidRPr="00260DFB" w:rsidRDefault="00BA42EC" w:rsidP="00E80F0B">
            <w:pPr>
              <w:cnfStyle w:val="100000000000"/>
            </w:pPr>
            <w:r>
              <w:t>Dopad</w:t>
            </w:r>
            <w:r>
              <w:br/>
              <w:t>(1 – 5)</w:t>
            </w:r>
          </w:p>
        </w:tc>
        <w:tc>
          <w:tcPr>
            <w:tcW w:w="1011" w:type="pct"/>
            <w:shd w:val="clear" w:color="auto" w:fill="009FE3"/>
          </w:tcPr>
          <w:p w:rsidR="00BA42EC" w:rsidRDefault="00BA42EC" w:rsidP="00E80F0B">
            <w:pPr>
              <w:cnfStyle w:val="100000000000"/>
            </w:pPr>
            <w:r w:rsidRPr="00BA42EC">
              <w:t>Pravděpodobnost</w:t>
            </w:r>
            <w:r>
              <w:br/>
            </w:r>
            <w:r w:rsidRPr="00BA42EC">
              <w:t>výskytu (1-5)</w:t>
            </w:r>
          </w:p>
        </w:tc>
        <w:tc>
          <w:tcPr>
            <w:tcW w:w="1326" w:type="pct"/>
            <w:shd w:val="clear" w:color="auto" w:fill="009FE3"/>
          </w:tcPr>
          <w:p w:rsidR="00BA42EC" w:rsidRDefault="005C7C21" w:rsidP="00E80F0B">
            <w:pPr>
              <w:cnfStyle w:val="100000000000"/>
            </w:pPr>
            <w:r w:rsidRPr="005C7C21">
              <w:t>Opatření (popis)</w:t>
            </w:r>
          </w:p>
        </w:tc>
      </w:tr>
      <w:tr w:rsidR="00BA42EC" w:rsidRPr="00EC0857" w:rsidTr="00BA42EC">
        <w:trPr>
          <w:cnfStyle w:val="000000100000"/>
          <w:trHeight w:val="484"/>
        </w:trPr>
        <w:tc>
          <w:tcPr>
            <w:cnfStyle w:val="001000000000"/>
            <w:tcW w:w="264" w:type="pct"/>
            <w:shd w:val="clear" w:color="auto" w:fill="009FE3"/>
          </w:tcPr>
          <w:p w:rsidR="00BA42EC" w:rsidRPr="00A60BE4" w:rsidRDefault="00BA42EC" w:rsidP="00E80F0B">
            <w:pPr>
              <w:jc w:val="right"/>
            </w:pPr>
            <w:r>
              <w:t>1.</w:t>
            </w:r>
          </w:p>
        </w:tc>
        <w:tc>
          <w:tcPr>
            <w:tcW w:w="1465" w:type="pct"/>
            <w:shd w:val="clear" w:color="auto" w:fill="D9F3FF"/>
          </w:tcPr>
          <w:p w:rsidR="00BA42EC" w:rsidRDefault="00535AA7" w:rsidP="00BA42EC">
            <w:pPr>
              <w:jc w:val="left"/>
              <w:cnfStyle w:val="000000100000"/>
            </w:pPr>
            <w:r w:rsidRPr="00535AA7">
              <w:rPr>
                <w:highlight w:val="yellow"/>
              </w:rPr>
              <w:t>&lt;&lt;nepovinné&gt;&gt;</w:t>
            </w:r>
          </w:p>
        </w:tc>
        <w:tc>
          <w:tcPr>
            <w:tcW w:w="934" w:type="pct"/>
            <w:shd w:val="clear" w:color="auto" w:fill="D9F3FF"/>
          </w:tcPr>
          <w:p w:rsidR="00BA42EC" w:rsidRPr="00535AA7" w:rsidRDefault="00BA42EC" w:rsidP="00E80F0B">
            <w:pPr>
              <w:cnfStyle w:val="000000100000"/>
              <w:rPr>
                <w:highlight w:val="yellow"/>
              </w:rPr>
            </w:pPr>
            <w:r w:rsidRPr="00535AA7">
              <w:rPr>
                <w:highlight w:val="yellow"/>
              </w:rPr>
              <w:t>&lt;&lt;5-zásadní&gt;&gt;</w:t>
            </w:r>
          </w:p>
        </w:tc>
        <w:tc>
          <w:tcPr>
            <w:tcW w:w="1011" w:type="pct"/>
            <w:shd w:val="clear" w:color="auto" w:fill="D9F3FF"/>
          </w:tcPr>
          <w:p w:rsidR="00BA42EC" w:rsidRPr="00535AA7" w:rsidRDefault="00BA42EC" w:rsidP="00E80F0B">
            <w:pPr>
              <w:cnfStyle w:val="000000100000"/>
              <w:rPr>
                <w:highlight w:val="yellow"/>
              </w:rPr>
            </w:pPr>
            <w:r w:rsidRPr="00535AA7">
              <w:rPr>
                <w:highlight w:val="yellow"/>
              </w:rPr>
              <w:t>&lt;&lt;1-minimální&gt;&gt;</w:t>
            </w:r>
          </w:p>
        </w:tc>
        <w:tc>
          <w:tcPr>
            <w:tcW w:w="1326" w:type="pct"/>
            <w:shd w:val="clear" w:color="auto" w:fill="D9F3FF"/>
          </w:tcPr>
          <w:p w:rsidR="00BA42EC" w:rsidRPr="00535AA7" w:rsidRDefault="00BA42EC" w:rsidP="00E80F0B">
            <w:pPr>
              <w:cnfStyle w:val="000000100000"/>
              <w:rPr>
                <w:highlight w:val="yellow"/>
              </w:rPr>
            </w:pPr>
            <w:r w:rsidRPr="00535AA7">
              <w:rPr>
                <w:highlight w:val="yellow"/>
              </w:rPr>
              <w:t>text</w:t>
            </w:r>
          </w:p>
        </w:tc>
      </w:tr>
      <w:tr w:rsidR="00BA42EC" w:rsidRPr="00EC0857" w:rsidTr="00BA42EC">
        <w:trPr>
          <w:trHeight w:val="484"/>
        </w:trPr>
        <w:tc>
          <w:tcPr>
            <w:cnfStyle w:val="001000000000"/>
            <w:tcW w:w="264" w:type="pct"/>
            <w:shd w:val="clear" w:color="auto" w:fill="009FE3"/>
          </w:tcPr>
          <w:p w:rsidR="00BA42EC" w:rsidRPr="00A60BE4" w:rsidRDefault="00BA42EC" w:rsidP="00BA42EC">
            <w:pPr>
              <w:jc w:val="right"/>
            </w:pPr>
            <w:r>
              <w:t>2.</w:t>
            </w:r>
          </w:p>
        </w:tc>
        <w:tc>
          <w:tcPr>
            <w:tcW w:w="1465" w:type="pct"/>
            <w:shd w:val="clear" w:color="auto" w:fill="D9F3FF"/>
          </w:tcPr>
          <w:p w:rsidR="00BA42EC" w:rsidRDefault="00BA42EC" w:rsidP="00BA42EC">
            <w:pPr>
              <w:cnfStyle w:val="000000000000"/>
            </w:pPr>
          </w:p>
        </w:tc>
        <w:tc>
          <w:tcPr>
            <w:tcW w:w="934" w:type="pct"/>
            <w:shd w:val="clear" w:color="auto" w:fill="D9F3FF"/>
          </w:tcPr>
          <w:p w:rsidR="00BA42EC" w:rsidRDefault="00BA42EC" w:rsidP="00BA42EC">
            <w:pPr>
              <w:cnfStyle w:val="000000000000"/>
            </w:pPr>
          </w:p>
        </w:tc>
        <w:tc>
          <w:tcPr>
            <w:tcW w:w="1011" w:type="pct"/>
            <w:shd w:val="clear" w:color="auto" w:fill="E6FAFF"/>
          </w:tcPr>
          <w:p w:rsidR="00BA42EC" w:rsidRDefault="00BA42EC" w:rsidP="00BA42EC">
            <w:pPr>
              <w:cnfStyle w:val="000000000000"/>
            </w:pPr>
          </w:p>
        </w:tc>
        <w:tc>
          <w:tcPr>
            <w:tcW w:w="1326" w:type="pct"/>
            <w:shd w:val="clear" w:color="auto" w:fill="E6FAFF"/>
          </w:tcPr>
          <w:p w:rsidR="00BA42EC" w:rsidRDefault="00BA42EC" w:rsidP="00BA42EC">
            <w:pPr>
              <w:cnfStyle w:val="000000000000"/>
            </w:pPr>
          </w:p>
        </w:tc>
      </w:tr>
      <w:tr w:rsidR="00BA42EC" w:rsidRPr="00EC0857" w:rsidTr="00BA42EC">
        <w:trPr>
          <w:cnfStyle w:val="000000100000"/>
          <w:trHeight w:val="484"/>
        </w:trPr>
        <w:tc>
          <w:tcPr>
            <w:cnfStyle w:val="001000000000"/>
            <w:tcW w:w="264" w:type="pct"/>
            <w:shd w:val="clear" w:color="auto" w:fill="009FE3"/>
          </w:tcPr>
          <w:p w:rsidR="00BA42EC" w:rsidRPr="00A60BE4" w:rsidRDefault="00BA42EC" w:rsidP="00BA42EC">
            <w:pPr>
              <w:jc w:val="right"/>
            </w:pPr>
            <w:r>
              <w:t>3.</w:t>
            </w:r>
          </w:p>
        </w:tc>
        <w:tc>
          <w:tcPr>
            <w:tcW w:w="1465" w:type="pct"/>
            <w:shd w:val="clear" w:color="auto" w:fill="D9F3FF"/>
          </w:tcPr>
          <w:p w:rsidR="00BA42EC" w:rsidRDefault="00BA42EC" w:rsidP="00BA42EC">
            <w:pPr>
              <w:cnfStyle w:val="000000100000"/>
            </w:pPr>
          </w:p>
        </w:tc>
        <w:tc>
          <w:tcPr>
            <w:tcW w:w="934" w:type="pct"/>
            <w:shd w:val="clear" w:color="auto" w:fill="D9F3FF"/>
          </w:tcPr>
          <w:p w:rsidR="00BA42EC" w:rsidRDefault="00BA42EC" w:rsidP="00BA42EC">
            <w:pPr>
              <w:cnfStyle w:val="000000100000"/>
            </w:pPr>
          </w:p>
        </w:tc>
        <w:tc>
          <w:tcPr>
            <w:tcW w:w="1011" w:type="pct"/>
            <w:shd w:val="clear" w:color="auto" w:fill="D9F3FF"/>
          </w:tcPr>
          <w:p w:rsidR="00BA42EC" w:rsidRDefault="00BA42EC" w:rsidP="00BA42EC">
            <w:pPr>
              <w:cnfStyle w:val="000000100000"/>
            </w:pPr>
          </w:p>
        </w:tc>
        <w:tc>
          <w:tcPr>
            <w:tcW w:w="1326" w:type="pct"/>
            <w:shd w:val="clear" w:color="auto" w:fill="D9F3FF"/>
          </w:tcPr>
          <w:p w:rsidR="00BA42EC" w:rsidRDefault="00BA42EC" w:rsidP="00BA42EC">
            <w:pPr>
              <w:cnfStyle w:val="000000100000"/>
            </w:pPr>
          </w:p>
        </w:tc>
      </w:tr>
    </w:tbl>
    <w:p w:rsidR="00C632C2" w:rsidRDefault="00554BA9" w:rsidP="00554BA9">
      <w:pPr>
        <w:pStyle w:val="Nadpis2"/>
      </w:pPr>
      <w:r w:rsidRPr="00554BA9">
        <w:t xml:space="preserve">Alokace zdrojů a termínů </w:t>
      </w:r>
      <w:r w:rsidRPr="00554BA9">
        <w:rPr>
          <w:sz w:val="20"/>
          <w:szCs w:val="20"/>
        </w:rPr>
        <w:t>(Pozn. Povinné od stavu B – koncept !!!)</w:t>
      </w:r>
    </w:p>
    <w:tbl>
      <w:tblPr>
        <w:tblStyle w:val="GridTable5DarkAccent5"/>
        <w:tblW w:w="5000" w:type="pct"/>
        <w:tblLayout w:type="fixed"/>
        <w:tblCellMar>
          <w:top w:w="85" w:type="dxa"/>
          <w:left w:w="170" w:type="dxa"/>
          <w:bottom w:w="57" w:type="dxa"/>
          <w:right w:w="170" w:type="dxa"/>
        </w:tblCellMar>
        <w:tblLook w:val="04A0"/>
      </w:tblPr>
      <w:tblGrid>
        <w:gridCol w:w="2939"/>
        <w:gridCol w:w="2651"/>
        <w:gridCol w:w="3822"/>
      </w:tblGrid>
      <w:tr w:rsidR="00554BA9" w:rsidRPr="00140A93" w:rsidTr="00E80F0B">
        <w:trPr>
          <w:cnfStyle w:val="100000000000"/>
          <w:trHeight w:val="227"/>
        </w:trPr>
        <w:tc>
          <w:tcPr>
            <w:cnfStyle w:val="001000000000"/>
            <w:tcW w:w="1561" w:type="pct"/>
            <w:shd w:val="clear" w:color="auto" w:fill="009FE3"/>
          </w:tcPr>
          <w:p w:rsidR="00554BA9" w:rsidRPr="007A6AC4" w:rsidRDefault="00554BA9" w:rsidP="00E80F0B">
            <w:pPr>
              <w:jc w:val="right"/>
              <w:rPr>
                <w:b w:val="0"/>
              </w:rPr>
            </w:pPr>
            <w:r w:rsidRPr="00C81B67">
              <w:t>Parametr</w:t>
            </w:r>
          </w:p>
        </w:tc>
        <w:tc>
          <w:tcPr>
            <w:tcW w:w="1408" w:type="pct"/>
            <w:shd w:val="clear" w:color="auto" w:fill="009FE3"/>
          </w:tcPr>
          <w:p w:rsidR="00554BA9" w:rsidRPr="00260DFB" w:rsidRDefault="00554BA9" w:rsidP="00E80F0B">
            <w:pPr>
              <w:cnfStyle w:val="100000000000"/>
              <w:rPr>
                <w:b w:val="0"/>
                <w:bCs w:val="0"/>
              </w:rPr>
            </w:pPr>
            <w:r>
              <w:t>Hodnota</w:t>
            </w:r>
          </w:p>
        </w:tc>
        <w:tc>
          <w:tcPr>
            <w:tcW w:w="2030" w:type="pct"/>
            <w:shd w:val="clear" w:color="auto" w:fill="009FE3"/>
          </w:tcPr>
          <w:p w:rsidR="00554BA9" w:rsidRDefault="00554BA9" w:rsidP="00E80F0B">
            <w:pPr>
              <w:cnfStyle w:val="100000000000"/>
            </w:pPr>
            <w:r>
              <w:t>Poznámka</w:t>
            </w:r>
          </w:p>
        </w:tc>
      </w:tr>
      <w:tr w:rsidR="00554BA9" w:rsidRPr="00EC0857" w:rsidTr="00E80F0B">
        <w:trPr>
          <w:cnfStyle w:val="000000100000"/>
          <w:trHeight w:val="484"/>
        </w:trPr>
        <w:tc>
          <w:tcPr>
            <w:cnfStyle w:val="001000000000"/>
            <w:tcW w:w="1561" w:type="pct"/>
            <w:shd w:val="clear" w:color="auto" w:fill="009FE3"/>
          </w:tcPr>
          <w:p w:rsidR="00554BA9" w:rsidRPr="004C0208" w:rsidRDefault="00554BA9" w:rsidP="00E80F0B">
            <w:pPr>
              <w:jc w:val="right"/>
            </w:pPr>
            <w:r w:rsidRPr="004C0208">
              <w:t>Datum realizace od-do:</w:t>
            </w:r>
          </w:p>
        </w:tc>
        <w:tc>
          <w:tcPr>
            <w:tcW w:w="1408" w:type="pct"/>
            <w:shd w:val="clear" w:color="auto" w:fill="D9F3FF"/>
          </w:tcPr>
          <w:p w:rsidR="00554BA9" w:rsidRPr="00535AA7" w:rsidRDefault="00554BA9" w:rsidP="00E80F0B">
            <w:pPr>
              <w:cnfStyle w:val="000000100000"/>
              <w:rPr>
                <w:highlight w:val="green"/>
              </w:rPr>
            </w:pPr>
            <w:r w:rsidRPr="00535AA7">
              <w:rPr>
                <w:highlight w:val="green"/>
              </w:rPr>
              <w:t>&lt;&lt; XX. XX. XX – YY.YY.YY &gt;&gt;</w:t>
            </w:r>
          </w:p>
        </w:tc>
        <w:tc>
          <w:tcPr>
            <w:tcW w:w="2030" w:type="pct"/>
            <w:shd w:val="clear" w:color="auto" w:fill="D9F3FF"/>
          </w:tcPr>
          <w:p w:rsidR="00554BA9" w:rsidRDefault="00554BA9" w:rsidP="00E80F0B">
            <w:pPr>
              <w:cnfStyle w:val="000000100000"/>
            </w:pPr>
            <w:r w:rsidRPr="00041BC6">
              <w:t>text</w:t>
            </w:r>
          </w:p>
        </w:tc>
      </w:tr>
      <w:tr w:rsidR="00554BA9" w:rsidRPr="00EC0857" w:rsidTr="00E80F0B">
        <w:trPr>
          <w:trHeight w:val="484"/>
        </w:trPr>
        <w:tc>
          <w:tcPr>
            <w:cnfStyle w:val="001000000000"/>
            <w:tcW w:w="1561" w:type="pct"/>
            <w:shd w:val="clear" w:color="auto" w:fill="009FE3"/>
          </w:tcPr>
          <w:p w:rsidR="00554BA9" w:rsidRPr="004C0208" w:rsidRDefault="00554BA9" w:rsidP="00E80F0B">
            <w:pPr>
              <w:jc w:val="right"/>
            </w:pPr>
            <w:r w:rsidRPr="004C0208">
              <w:t>Odhad externích nákladů na realizaci (od-do)</w:t>
            </w:r>
          </w:p>
        </w:tc>
        <w:tc>
          <w:tcPr>
            <w:tcW w:w="1408" w:type="pct"/>
            <w:shd w:val="clear" w:color="auto" w:fill="E6FAFF"/>
          </w:tcPr>
          <w:p w:rsidR="00554BA9" w:rsidRPr="00535AA7" w:rsidRDefault="00554BA9" w:rsidP="00E80F0B">
            <w:pPr>
              <w:cnfStyle w:val="000000000000"/>
              <w:rPr>
                <w:highlight w:val="green"/>
              </w:rPr>
            </w:pPr>
            <w:r w:rsidRPr="00535AA7">
              <w:rPr>
                <w:highlight w:val="green"/>
              </w:rPr>
              <w:t>&lt;&lt; X mil. Kč – Y mil. Kč &gt;&gt;</w:t>
            </w:r>
          </w:p>
        </w:tc>
        <w:tc>
          <w:tcPr>
            <w:tcW w:w="2030" w:type="pct"/>
            <w:shd w:val="clear" w:color="auto" w:fill="E6FAFF"/>
          </w:tcPr>
          <w:p w:rsidR="00554BA9" w:rsidRDefault="00554BA9" w:rsidP="00E80F0B">
            <w:pPr>
              <w:cnfStyle w:val="000000000000"/>
            </w:pPr>
            <w:r w:rsidRPr="00041BC6">
              <w:t>text</w:t>
            </w:r>
          </w:p>
        </w:tc>
      </w:tr>
      <w:tr w:rsidR="00554BA9" w:rsidRPr="00EC0857" w:rsidTr="00E80F0B">
        <w:trPr>
          <w:cnfStyle w:val="000000100000"/>
          <w:trHeight w:val="484"/>
        </w:trPr>
        <w:tc>
          <w:tcPr>
            <w:cnfStyle w:val="001000000000"/>
            <w:tcW w:w="1561" w:type="pct"/>
            <w:shd w:val="clear" w:color="auto" w:fill="009FE3"/>
          </w:tcPr>
          <w:p w:rsidR="00554BA9" w:rsidRPr="004C0208" w:rsidRDefault="00554BA9" w:rsidP="00E80F0B">
            <w:pPr>
              <w:jc w:val="right"/>
            </w:pPr>
            <w:r w:rsidRPr="004C0208">
              <w:t>Odhad celkové pracnosti realizace-úřady (dny):</w:t>
            </w:r>
          </w:p>
        </w:tc>
        <w:tc>
          <w:tcPr>
            <w:tcW w:w="1408" w:type="pct"/>
            <w:shd w:val="clear" w:color="auto" w:fill="D9F3FF"/>
          </w:tcPr>
          <w:p w:rsidR="00554BA9" w:rsidRPr="00535AA7" w:rsidRDefault="00554BA9" w:rsidP="00E80F0B">
            <w:pPr>
              <w:cnfStyle w:val="000000100000"/>
              <w:rPr>
                <w:highlight w:val="green"/>
              </w:rPr>
            </w:pPr>
            <w:r w:rsidRPr="00535AA7">
              <w:rPr>
                <w:highlight w:val="green"/>
              </w:rPr>
              <w:t>&lt;&lt; XX &gt;&gt;</w:t>
            </w:r>
          </w:p>
        </w:tc>
        <w:tc>
          <w:tcPr>
            <w:tcW w:w="2030" w:type="pct"/>
            <w:shd w:val="clear" w:color="auto" w:fill="D9F3FF"/>
          </w:tcPr>
          <w:p w:rsidR="00554BA9" w:rsidRDefault="00554BA9" w:rsidP="00E80F0B">
            <w:pPr>
              <w:cnfStyle w:val="000000100000"/>
            </w:pPr>
            <w:r w:rsidRPr="00041BC6">
              <w:t>text</w:t>
            </w:r>
          </w:p>
        </w:tc>
      </w:tr>
      <w:tr w:rsidR="00554BA9" w:rsidRPr="00EC0857" w:rsidTr="00E80F0B">
        <w:trPr>
          <w:trHeight w:val="484"/>
        </w:trPr>
        <w:tc>
          <w:tcPr>
            <w:cnfStyle w:val="001000000000"/>
            <w:tcW w:w="1561" w:type="pct"/>
            <w:shd w:val="clear" w:color="auto" w:fill="009FE3"/>
          </w:tcPr>
          <w:p w:rsidR="00554BA9" w:rsidRPr="004C0208" w:rsidRDefault="00554BA9" w:rsidP="00E80F0B">
            <w:pPr>
              <w:jc w:val="right"/>
            </w:pPr>
            <w:r w:rsidRPr="004C0208">
              <w:t>Provozní externí náklady od-do na 4 roky (Kč):</w:t>
            </w:r>
          </w:p>
        </w:tc>
        <w:tc>
          <w:tcPr>
            <w:tcW w:w="1408" w:type="pct"/>
            <w:shd w:val="clear" w:color="auto" w:fill="E6FAFF"/>
          </w:tcPr>
          <w:p w:rsidR="00554BA9" w:rsidRPr="00535AA7" w:rsidRDefault="00554BA9" w:rsidP="00E80F0B">
            <w:pPr>
              <w:cnfStyle w:val="000000000000"/>
              <w:rPr>
                <w:highlight w:val="green"/>
              </w:rPr>
            </w:pPr>
            <w:r w:rsidRPr="00535AA7">
              <w:rPr>
                <w:highlight w:val="green"/>
              </w:rPr>
              <w:t>&lt;&lt; X mil. Kč – Y mil. Kč &gt;&gt;</w:t>
            </w:r>
          </w:p>
        </w:tc>
        <w:tc>
          <w:tcPr>
            <w:tcW w:w="2030" w:type="pct"/>
            <w:shd w:val="clear" w:color="auto" w:fill="E6FAFF"/>
          </w:tcPr>
          <w:p w:rsidR="00554BA9" w:rsidRDefault="00554BA9" w:rsidP="00E80F0B">
            <w:pPr>
              <w:cnfStyle w:val="000000000000"/>
            </w:pPr>
            <w:r w:rsidRPr="00041BC6">
              <w:t>text</w:t>
            </w:r>
          </w:p>
        </w:tc>
      </w:tr>
      <w:tr w:rsidR="00554BA9" w:rsidRPr="00EC0857" w:rsidTr="00E80F0B">
        <w:trPr>
          <w:cnfStyle w:val="000000100000"/>
          <w:trHeight w:val="484"/>
        </w:trPr>
        <w:tc>
          <w:tcPr>
            <w:cnfStyle w:val="001000000000"/>
            <w:tcW w:w="1561" w:type="pct"/>
            <w:shd w:val="clear" w:color="auto" w:fill="009FE3"/>
          </w:tcPr>
          <w:p w:rsidR="00554BA9" w:rsidRDefault="00554BA9" w:rsidP="00E80F0B">
            <w:pPr>
              <w:jc w:val="right"/>
            </w:pPr>
            <w:r w:rsidRPr="004C0208">
              <w:t>Odhad souvisejících činností/provoz na 4 roky (dny):</w:t>
            </w:r>
          </w:p>
        </w:tc>
        <w:tc>
          <w:tcPr>
            <w:tcW w:w="1408" w:type="pct"/>
            <w:shd w:val="clear" w:color="auto" w:fill="D9F3FF"/>
          </w:tcPr>
          <w:p w:rsidR="00554BA9" w:rsidRPr="00535AA7" w:rsidRDefault="00554BA9" w:rsidP="00E80F0B">
            <w:pPr>
              <w:cnfStyle w:val="000000100000"/>
              <w:rPr>
                <w:highlight w:val="green"/>
              </w:rPr>
            </w:pPr>
            <w:r w:rsidRPr="00535AA7">
              <w:rPr>
                <w:highlight w:val="green"/>
              </w:rPr>
              <w:t>&lt;&lt; XX &gt;&gt;</w:t>
            </w:r>
          </w:p>
        </w:tc>
        <w:tc>
          <w:tcPr>
            <w:tcW w:w="2030" w:type="pct"/>
            <w:shd w:val="clear" w:color="auto" w:fill="D9F3FF"/>
          </w:tcPr>
          <w:p w:rsidR="00554BA9" w:rsidRDefault="00554BA9" w:rsidP="00E80F0B">
            <w:pPr>
              <w:cnfStyle w:val="000000100000"/>
            </w:pPr>
            <w:r w:rsidRPr="00041BC6">
              <w:t>text</w:t>
            </w:r>
          </w:p>
        </w:tc>
      </w:tr>
    </w:tbl>
    <w:p w:rsidR="00554BA9" w:rsidRDefault="00554BA9"/>
    <w:p w:rsidR="00535AA7" w:rsidRPr="00535AA7" w:rsidRDefault="00535AA7">
      <w:pPr>
        <w:rPr>
          <w:b/>
          <w:sz w:val="24"/>
          <w:szCs w:val="24"/>
          <w:highlight w:val="green"/>
        </w:rPr>
      </w:pPr>
      <w:r w:rsidRPr="00535AA7">
        <w:rPr>
          <w:b/>
          <w:sz w:val="24"/>
          <w:szCs w:val="24"/>
        </w:rPr>
        <w:t>Legenda:</w:t>
      </w:r>
    </w:p>
    <w:p w:rsidR="00554BA9" w:rsidRDefault="00535AA7">
      <w:r w:rsidRPr="00535AA7">
        <w:rPr>
          <w:highlight w:val="green"/>
        </w:rPr>
        <w:t>XXX</w:t>
      </w:r>
      <w:r>
        <w:t xml:space="preserve"> – k vyplnění autorem záměru</w:t>
      </w:r>
    </w:p>
    <w:p w:rsidR="00535AA7" w:rsidRDefault="00535AA7">
      <w:r w:rsidRPr="00535AA7">
        <w:rPr>
          <w:highlight w:val="yellow"/>
        </w:rPr>
        <w:t>XXX</w:t>
      </w:r>
      <w:r>
        <w:t xml:space="preserve"> – vyplní RVIS nebo nepovinná položka v tomto stádiu zpracování</w:t>
      </w:r>
    </w:p>
    <w:p w:rsidR="00191C46" w:rsidRDefault="00191C46" w:rsidP="00513DA1">
      <w:pPr>
        <w:spacing w:line="259" w:lineRule="auto"/>
        <w:jc w:val="left"/>
      </w:pPr>
    </w:p>
    <w:sectPr w:rsidR="00191C46" w:rsidSect="00342CEC">
      <w:headerReference w:type="default" r:id="rId8"/>
      <w:footerReference w:type="default" r:id="rId9"/>
      <w:headerReference w:type="first" r:id="rId10"/>
      <w:footerReference w:type="first" r:id="rId11"/>
      <w:pgSz w:w="11906" w:h="16838"/>
      <w:pgMar w:top="1417" w:right="1417" w:bottom="1701" w:left="1417" w:header="1701" w:footer="73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51" w:rsidRDefault="00597D51" w:rsidP="00360704">
      <w:r>
        <w:separator/>
      </w:r>
    </w:p>
  </w:endnote>
  <w:endnote w:type="continuationSeparator" w:id="0">
    <w:p w:rsidR="00597D51" w:rsidRDefault="00597D51" w:rsidP="0036070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A9" w:rsidRDefault="00C915A9" w:rsidP="00360704">
    <w:pPr>
      <w:pStyle w:val="Zpat"/>
    </w:pPr>
  </w:p>
  <w:p w:rsidR="00C915A9" w:rsidRDefault="00C915A9" w:rsidP="00360704">
    <w:pPr>
      <w:pStyle w:val="Zpat"/>
    </w:pPr>
  </w:p>
  <w:p w:rsidR="00C915A9" w:rsidRDefault="00C915A9" w:rsidP="00360704">
    <w:pPr>
      <w:pStyle w:val="Zpat"/>
    </w:pPr>
  </w:p>
  <w:p w:rsidR="00C915A9" w:rsidRDefault="00C915A9" w:rsidP="00360704">
    <w:pPr>
      <w:pStyle w:val="Zpat"/>
    </w:pPr>
  </w:p>
  <w:p w:rsidR="00C915A9" w:rsidRDefault="00C915A9" w:rsidP="00360704">
    <w:pPr>
      <w:pStyle w:val="Zpat"/>
    </w:pPr>
  </w:p>
  <w:p w:rsidR="00C915A9" w:rsidRDefault="00C915A9" w:rsidP="00360704">
    <w:pPr>
      <w:pStyle w:val="Zpat"/>
    </w:pPr>
    <w:r>
      <w:rPr>
        <w:noProof/>
        <w:lang w:eastAsia="cs-CZ"/>
      </w:rPr>
      <w:drawing>
        <wp:anchor distT="0" distB="0" distL="114300" distR="114300" simplePos="0" relativeHeight="251661312" behindDoc="1" locked="0" layoutInCell="1" allowOverlap="1">
          <wp:simplePos x="0" y="0"/>
          <wp:positionH relativeFrom="page">
            <wp:posOffset>0</wp:posOffset>
          </wp:positionH>
          <wp:positionV relativeFrom="page">
            <wp:posOffset>9602470</wp:posOffset>
          </wp:positionV>
          <wp:extent cx="7560000" cy="1080000"/>
          <wp:effectExtent l="0" t="0" r="3175" b="635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1080000"/>
                  </a:xfrm>
                  <a:prstGeom prst="rect">
                    <a:avLst/>
                  </a:prstGeom>
                </pic:spPr>
              </pic:pic>
            </a:graphicData>
          </a:graphic>
        </wp:anchor>
      </w:drawing>
    </w:r>
    <w:sdt>
      <w:sdtPr>
        <w:alias w:val="Název"/>
        <w:tag w:val=""/>
        <w:id w:val="1243220602"/>
        <w:dataBinding w:prefixMappings="xmlns:ns0='http://purl.org/dc/elements/1.1/' xmlns:ns1='http://schemas.openxmlformats.org/package/2006/metadata/core-properties' " w:xpath="/ns1:coreProperties[1]/ns0:title[1]" w:storeItemID="{6C3C8BC8-F283-45AE-878A-BAB7291924A1}"/>
        <w:text/>
      </w:sdtPr>
      <w:sdtContent>
        <w:r>
          <w:t>Název záměru</w:t>
        </w:r>
      </w:sdtContent>
    </w:sdt>
    <w:r>
      <w:tab/>
    </w:r>
    <w:r>
      <w:tab/>
      <w:t xml:space="preserve">strana </w:t>
    </w:r>
    <w:r w:rsidR="006A47A5">
      <w:fldChar w:fldCharType="begin"/>
    </w:r>
    <w:r>
      <w:instrText>PAGE   \* MERGEFORMAT</w:instrText>
    </w:r>
    <w:r w:rsidR="006A47A5">
      <w:fldChar w:fldCharType="separate"/>
    </w:r>
    <w:r w:rsidR="0075373F">
      <w:rPr>
        <w:noProof/>
      </w:rPr>
      <w:t>1</w:t>
    </w:r>
    <w:r w:rsidR="006A47A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A9" w:rsidRDefault="00C915A9" w:rsidP="00360704">
    <w:pPr>
      <w:pStyle w:val="Zpat"/>
    </w:pPr>
    <w:r>
      <w:rPr>
        <w:noProof/>
        <w:lang w:eastAsia="cs-CZ"/>
      </w:rPr>
      <w:drawing>
        <wp:anchor distT="0" distB="0" distL="114300" distR="114300" simplePos="0" relativeHeight="251659264" behindDoc="0" locked="0" layoutInCell="1" allowOverlap="1">
          <wp:simplePos x="0" y="0"/>
          <wp:positionH relativeFrom="page">
            <wp:posOffset>16364</wp:posOffset>
          </wp:positionH>
          <wp:positionV relativeFrom="page">
            <wp:posOffset>9610725</wp:posOffset>
          </wp:positionV>
          <wp:extent cx="7527272" cy="107640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27272" cy="10764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51" w:rsidRDefault="00597D51" w:rsidP="00360704">
      <w:r>
        <w:separator/>
      </w:r>
    </w:p>
  </w:footnote>
  <w:footnote w:type="continuationSeparator" w:id="0">
    <w:p w:rsidR="00597D51" w:rsidRDefault="00597D51" w:rsidP="00360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A9" w:rsidRDefault="00C915A9" w:rsidP="00360704">
    <w:pPr>
      <w:pStyle w:val="Zhlav"/>
    </w:pPr>
    <w:r>
      <w:rPr>
        <w:noProof/>
        <w:lang w:eastAsia="cs-CZ"/>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560000" cy="1076400"/>
          <wp:effectExtent l="0" t="0" r="3175" b="9525"/>
          <wp:wrapNone/>
          <wp:docPr id="12" name="Obrázek 12"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000" cy="10764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A9" w:rsidRDefault="00C915A9" w:rsidP="00360704">
    <w:pPr>
      <w:pStyle w:val="Zhlav"/>
    </w:pPr>
  </w:p>
  <w:p w:rsidR="00C915A9" w:rsidRDefault="00C915A9" w:rsidP="00360704">
    <w:pPr>
      <w:pStyle w:val="Zhlav"/>
    </w:pPr>
  </w:p>
  <w:p w:rsidR="00C915A9" w:rsidRDefault="00C915A9" w:rsidP="00360704">
    <w:pPr>
      <w:pStyle w:val="Zhlav"/>
    </w:pPr>
    <w:r>
      <w:rPr>
        <w:noProof/>
        <w:lang w:eastAsia="cs-CZ"/>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000" cy="3668400"/>
          <wp:effectExtent l="0" t="0" r="3175" b="8255"/>
          <wp:wrapNone/>
          <wp:docPr id="14" name="Obrázek 14"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000" cy="3668400"/>
                  </a:xfrm>
                  <a:prstGeom prst="rect">
                    <a:avLst/>
                  </a:prstGeom>
                  <a:noFill/>
                  <a:ln>
                    <a:noFill/>
                  </a:ln>
                </pic:spPr>
              </pic:pic>
            </a:graphicData>
          </a:graphic>
        </wp:anchor>
      </w:drawing>
    </w:r>
  </w:p>
  <w:p w:rsidR="00C915A9" w:rsidRDefault="00C915A9" w:rsidP="00360704">
    <w:pPr>
      <w:pStyle w:val="Zhlav"/>
    </w:pPr>
  </w:p>
  <w:p w:rsidR="00C915A9" w:rsidRDefault="00C915A9" w:rsidP="00360704">
    <w:pPr>
      <w:pStyle w:val="Zhlav"/>
    </w:pPr>
  </w:p>
  <w:p w:rsidR="00C915A9" w:rsidRDefault="00C915A9" w:rsidP="00360704">
    <w:pPr>
      <w:pStyle w:val="Zhlav"/>
    </w:pPr>
  </w:p>
  <w:p w:rsidR="00C915A9" w:rsidRDefault="00C915A9" w:rsidP="00360704">
    <w:pPr>
      <w:pStyle w:val="Zhlav"/>
    </w:pPr>
  </w:p>
  <w:p w:rsidR="00C915A9" w:rsidRDefault="00C915A9" w:rsidP="00360704">
    <w:pPr>
      <w:pStyle w:val="Zhlav"/>
    </w:pPr>
  </w:p>
  <w:p w:rsidR="00C915A9" w:rsidRDefault="00C915A9" w:rsidP="00360704">
    <w:pPr>
      <w:pStyle w:val="Zhlav"/>
    </w:pPr>
  </w:p>
  <w:p w:rsidR="00C915A9" w:rsidRDefault="00C915A9" w:rsidP="00360704">
    <w:pPr>
      <w:pStyle w:val="Zhlav"/>
    </w:pPr>
  </w:p>
  <w:p w:rsidR="00C915A9" w:rsidRDefault="00C915A9" w:rsidP="00360704">
    <w:pPr>
      <w:pStyle w:val="Zhlav"/>
    </w:pPr>
  </w:p>
  <w:p w:rsidR="00C915A9" w:rsidRDefault="00C915A9" w:rsidP="00360704">
    <w:pPr>
      <w:pStyle w:val="Zhlav"/>
    </w:pPr>
  </w:p>
  <w:p w:rsidR="00C915A9" w:rsidRDefault="00C915A9" w:rsidP="00360704">
    <w:pPr>
      <w:pStyle w:val="Zhlav"/>
    </w:pPr>
  </w:p>
  <w:p w:rsidR="00C915A9" w:rsidRDefault="00C915A9" w:rsidP="00360704">
    <w:pPr>
      <w:pStyle w:val="Zhlav"/>
    </w:pPr>
  </w:p>
  <w:p w:rsidR="00C915A9" w:rsidRDefault="00C915A9" w:rsidP="00360704">
    <w:pPr>
      <w:pStyle w:val="Zhlav"/>
    </w:pPr>
  </w:p>
  <w:p w:rsidR="00C915A9" w:rsidRDefault="00C915A9" w:rsidP="00360704">
    <w:pPr>
      <w:pStyle w:val="Zhlav"/>
    </w:pPr>
  </w:p>
  <w:p w:rsidR="00C915A9" w:rsidRDefault="00C915A9" w:rsidP="00360704">
    <w:pPr>
      <w:pStyle w:val="Zhlav"/>
    </w:pPr>
  </w:p>
  <w:p w:rsidR="00C915A9" w:rsidRDefault="00C915A9" w:rsidP="0036070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DB0"/>
    <w:multiLevelType w:val="hybridMultilevel"/>
    <w:tmpl w:val="45265970"/>
    <w:lvl w:ilvl="0" w:tplc="39E6A0A4">
      <w:start w:val="3"/>
      <w:numFmt w:val="bullet"/>
      <w:lvlText w:val="•"/>
      <w:lvlJc w:val="left"/>
      <w:pPr>
        <w:ind w:left="1065" w:hanging="705"/>
      </w:pPr>
      <w:rPr>
        <w:rFonts w:ascii="Arial Narrow" w:eastAsiaTheme="minorHAnsi" w:hAnsi="Arial Narrow"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D54884"/>
    <w:multiLevelType w:val="hybridMultilevel"/>
    <w:tmpl w:val="1E608C58"/>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BB3741"/>
    <w:multiLevelType w:val="hybridMultilevel"/>
    <w:tmpl w:val="002043CA"/>
    <w:lvl w:ilvl="0" w:tplc="738EA446">
      <w:start w:val="1"/>
      <w:numFmt w:val="decimal"/>
      <w:lvlText w:val="%1."/>
      <w:lvlJc w:val="left"/>
      <w:pPr>
        <w:ind w:left="1425" w:hanging="7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1256604"/>
    <w:multiLevelType w:val="hybridMultilevel"/>
    <w:tmpl w:val="DB68CD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DC0A8B"/>
    <w:multiLevelType w:val="hybridMultilevel"/>
    <w:tmpl w:val="71B0D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3E08B1"/>
    <w:multiLevelType w:val="hybridMultilevel"/>
    <w:tmpl w:val="26B2E2B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27638A0"/>
    <w:multiLevelType w:val="multilevel"/>
    <w:tmpl w:val="0405001F"/>
    <w:lvl w:ilvl="0">
      <w:start w:val="1"/>
      <w:numFmt w:val="decimal"/>
      <w:lvlText w:val="%1."/>
      <w:lvlJc w:val="left"/>
      <w:pPr>
        <w:ind w:left="360" w:hanging="360"/>
      </w:pPr>
      <w:rPr>
        <w:rFonts w:hint="default"/>
        <w:sz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546ED7"/>
    <w:multiLevelType w:val="hybridMultilevel"/>
    <w:tmpl w:val="03DC4CE2"/>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406C80"/>
    <w:multiLevelType w:val="hybridMultilevel"/>
    <w:tmpl w:val="C3343982"/>
    <w:lvl w:ilvl="0" w:tplc="C15C94B2">
      <w:start w:val="1"/>
      <w:numFmt w:val="bullet"/>
      <w:pStyle w:val="Odtavecsesznamemsamotn"/>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986A30"/>
    <w:multiLevelType w:val="hybridMultilevel"/>
    <w:tmpl w:val="0FEE9E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5F3904"/>
    <w:multiLevelType w:val="hybridMultilevel"/>
    <w:tmpl w:val="3BF0C590"/>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D94BDC"/>
    <w:multiLevelType w:val="hybridMultilevel"/>
    <w:tmpl w:val="EC2E61E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nsid w:val="38932CB2"/>
    <w:multiLevelType w:val="hybridMultilevel"/>
    <w:tmpl w:val="EBFCA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B04889"/>
    <w:multiLevelType w:val="hybridMultilevel"/>
    <w:tmpl w:val="F3023C8E"/>
    <w:lvl w:ilvl="0" w:tplc="39E6A0A4">
      <w:start w:val="3"/>
      <w:numFmt w:val="bullet"/>
      <w:lvlText w:val="•"/>
      <w:lvlJc w:val="left"/>
      <w:pPr>
        <w:ind w:left="1065" w:hanging="705"/>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C4A08E0"/>
    <w:multiLevelType w:val="hybridMultilevel"/>
    <w:tmpl w:val="64DCB37A"/>
    <w:lvl w:ilvl="0" w:tplc="FCF84BC0">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E0B5454"/>
    <w:multiLevelType w:val="hybridMultilevel"/>
    <w:tmpl w:val="AE64CCF2"/>
    <w:lvl w:ilvl="0" w:tplc="D4DEF164">
      <w:start w:val="1"/>
      <w:numFmt w:val="decimal"/>
      <w:lvlText w:val="%1."/>
      <w:lvlJc w:val="left"/>
      <w:pPr>
        <w:ind w:left="1425" w:hanging="7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BA476C0"/>
    <w:multiLevelType w:val="hybridMultilevel"/>
    <w:tmpl w:val="D8D4E2D2"/>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F245A3"/>
    <w:multiLevelType w:val="hybridMultilevel"/>
    <w:tmpl w:val="425877DC"/>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4E0B41"/>
    <w:multiLevelType w:val="hybridMultilevel"/>
    <w:tmpl w:val="B7E07E9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6ABE4053"/>
    <w:multiLevelType w:val="hybridMultilevel"/>
    <w:tmpl w:val="FA3A0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D97085A"/>
    <w:multiLevelType w:val="hybridMultilevel"/>
    <w:tmpl w:val="EF1CA030"/>
    <w:lvl w:ilvl="0" w:tplc="D4DEF164">
      <w:start w:val="1"/>
      <w:numFmt w:val="decimal"/>
      <w:lvlText w:val="%1."/>
      <w:lvlJc w:val="left"/>
      <w:pPr>
        <w:ind w:left="1065" w:hanging="705"/>
      </w:pPr>
      <w:rPr>
        <w:rFonts w:hint="default"/>
      </w:rPr>
    </w:lvl>
    <w:lvl w:ilvl="1" w:tplc="C172C8BC">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E2A1C7D"/>
    <w:multiLevelType w:val="hybridMultilevel"/>
    <w:tmpl w:val="4E1E5974"/>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AD210F"/>
    <w:multiLevelType w:val="hybridMultilevel"/>
    <w:tmpl w:val="0420C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1AB0544"/>
    <w:multiLevelType w:val="hybridMultilevel"/>
    <w:tmpl w:val="47F86C1E"/>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C366A0"/>
    <w:multiLevelType w:val="hybridMultilevel"/>
    <w:tmpl w:val="6D54A43A"/>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4744721"/>
    <w:multiLevelType w:val="hybridMultilevel"/>
    <w:tmpl w:val="B5E826E8"/>
    <w:lvl w:ilvl="0" w:tplc="DD0E148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1"/>
  </w:num>
  <w:num w:numId="3">
    <w:abstractNumId w:val="7"/>
  </w:num>
  <w:num w:numId="4">
    <w:abstractNumId w:val="24"/>
  </w:num>
  <w:num w:numId="5">
    <w:abstractNumId w:val="16"/>
  </w:num>
  <w:num w:numId="6">
    <w:abstractNumId w:val="1"/>
  </w:num>
  <w:num w:numId="7">
    <w:abstractNumId w:val="10"/>
  </w:num>
  <w:num w:numId="8">
    <w:abstractNumId w:val="17"/>
  </w:num>
  <w:num w:numId="9">
    <w:abstractNumId w:val="19"/>
  </w:num>
  <w:num w:numId="10">
    <w:abstractNumId w:val="0"/>
  </w:num>
  <w:num w:numId="11">
    <w:abstractNumId w:val="13"/>
  </w:num>
  <w:num w:numId="12">
    <w:abstractNumId w:val="15"/>
  </w:num>
  <w:num w:numId="13">
    <w:abstractNumId w:val="23"/>
  </w:num>
  <w:num w:numId="14">
    <w:abstractNumId w:val="12"/>
  </w:num>
  <w:num w:numId="15">
    <w:abstractNumId w:val="20"/>
  </w:num>
  <w:num w:numId="16">
    <w:abstractNumId w:val="25"/>
  </w:num>
  <w:num w:numId="17">
    <w:abstractNumId w:val="6"/>
  </w:num>
  <w:num w:numId="18">
    <w:abstractNumId w:val="8"/>
  </w:num>
  <w:num w:numId="19">
    <w:abstractNumId w:val="4"/>
  </w:num>
  <w:num w:numId="20">
    <w:abstractNumId w:val="22"/>
  </w:num>
  <w:num w:numId="21">
    <w:abstractNumId w:val="11"/>
  </w:num>
  <w:num w:numId="22">
    <w:abstractNumId w:val="18"/>
  </w:num>
  <w:num w:numId="23">
    <w:abstractNumId w:val="9"/>
  </w:num>
  <w:num w:numId="24">
    <w:abstractNumId w:val="14"/>
  </w:num>
  <w:num w:numId="25">
    <w:abstractNumId w:val="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4707B"/>
    <w:rsid w:val="000022D1"/>
    <w:rsid w:val="00003609"/>
    <w:rsid w:val="00003958"/>
    <w:rsid w:val="0000486C"/>
    <w:rsid w:val="00015517"/>
    <w:rsid w:val="00022662"/>
    <w:rsid w:val="00023F04"/>
    <w:rsid w:val="00024B63"/>
    <w:rsid w:val="00036518"/>
    <w:rsid w:val="00036E7A"/>
    <w:rsid w:val="000451B5"/>
    <w:rsid w:val="000656E6"/>
    <w:rsid w:val="000702D1"/>
    <w:rsid w:val="00070E65"/>
    <w:rsid w:val="00071E2D"/>
    <w:rsid w:val="000930C4"/>
    <w:rsid w:val="000B1D86"/>
    <w:rsid w:val="000B2959"/>
    <w:rsid w:val="000B4D93"/>
    <w:rsid w:val="000D45CF"/>
    <w:rsid w:val="000D60FE"/>
    <w:rsid w:val="000F37A2"/>
    <w:rsid w:val="00105114"/>
    <w:rsid w:val="00117723"/>
    <w:rsid w:val="001255FA"/>
    <w:rsid w:val="001352BA"/>
    <w:rsid w:val="00140A93"/>
    <w:rsid w:val="00143A9B"/>
    <w:rsid w:val="0014429A"/>
    <w:rsid w:val="00145CC8"/>
    <w:rsid w:val="0015139C"/>
    <w:rsid w:val="001651FC"/>
    <w:rsid w:val="00167FAF"/>
    <w:rsid w:val="00184367"/>
    <w:rsid w:val="00191C46"/>
    <w:rsid w:val="001C3AB8"/>
    <w:rsid w:val="001C6EA9"/>
    <w:rsid w:val="001D0F82"/>
    <w:rsid w:val="001D5773"/>
    <w:rsid w:val="001D6B8E"/>
    <w:rsid w:val="001E213A"/>
    <w:rsid w:val="001F3659"/>
    <w:rsid w:val="001F5F5E"/>
    <w:rsid w:val="0020462E"/>
    <w:rsid w:val="002055C2"/>
    <w:rsid w:val="00207ECB"/>
    <w:rsid w:val="002335F4"/>
    <w:rsid w:val="00233FD2"/>
    <w:rsid w:val="00236225"/>
    <w:rsid w:val="00245BC3"/>
    <w:rsid w:val="0024707B"/>
    <w:rsid w:val="00252257"/>
    <w:rsid w:val="002569BD"/>
    <w:rsid w:val="002602C3"/>
    <w:rsid w:val="00266909"/>
    <w:rsid w:val="00266AED"/>
    <w:rsid w:val="00274DED"/>
    <w:rsid w:val="00277023"/>
    <w:rsid w:val="00277968"/>
    <w:rsid w:val="00281084"/>
    <w:rsid w:val="002A2742"/>
    <w:rsid w:val="002A67C8"/>
    <w:rsid w:val="002B34CB"/>
    <w:rsid w:val="002C2472"/>
    <w:rsid w:val="002C2982"/>
    <w:rsid w:val="002C4FA1"/>
    <w:rsid w:val="002E724F"/>
    <w:rsid w:val="00306EA4"/>
    <w:rsid w:val="00307C66"/>
    <w:rsid w:val="00312986"/>
    <w:rsid w:val="0031321F"/>
    <w:rsid w:val="00314820"/>
    <w:rsid w:val="00320B3B"/>
    <w:rsid w:val="003222DA"/>
    <w:rsid w:val="00326E78"/>
    <w:rsid w:val="00331F26"/>
    <w:rsid w:val="00342CEC"/>
    <w:rsid w:val="00343C29"/>
    <w:rsid w:val="00354F62"/>
    <w:rsid w:val="0035543B"/>
    <w:rsid w:val="00360704"/>
    <w:rsid w:val="00376D62"/>
    <w:rsid w:val="00385454"/>
    <w:rsid w:val="00387B6E"/>
    <w:rsid w:val="003939CC"/>
    <w:rsid w:val="00394812"/>
    <w:rsid w:val="003A27E4"/>
    <w:rsid w:val="003B2B81"/>
    <w:rsid w:val="003D0202"/>
    <w:rsid w:val="003D0932"/>
    <w:rsid w:val="003D4F43"/>
    <w:rsid w:val="003E3F4F"/>
    <w:rsid w:val="00402896"/>
    <w:rsid w:val="0040347A"/>
    <w:rsid w:val="00416C20"/>
    <w:rsid w:val="004175A2"/>
    <w:rsid w:val="00433014"/>
    <w:rsid w:val="00440132"/>
    <w:rsid w:val="00441AAA"/>
    <w:rsid w:val="004501E5"/>
    <w:rsid w:val="0045234F"/>
    <w:rsid w:val="004649FB"/>
    <w:rsid w:val="004651D4"/>
    <w:rsid w:val="0046611E"/>
    <w:rsid w:val="00472EE8"/>
    <w:rsid w:val="004B01AA"/>
    <w:rsid w:val="004B38BA"/>
    <w:rsid w:val="004B39E3"/>
    <w:rsid w:val="004B4422"/>
    <w:rsid w:val="004B572C"/>
    <w:rsid w:val="004C5F5C"/>
    <w:rsid w:val="004C6D5F"/>
    <w:rsid w:val="004E1BD5"/>
    <w:rsid w:val="004F2E4D"/>
    <w:rsid w:val="004F59B2"/>
    <w:rsid w:val="005008B1"/>
    <w:rsid w:val="00502A26"/>
    <w:rsid w:val="00504418"/>
    <w:rsid w:val="005054CB"/>
    <w:rsid w:val="00505C3E"/>
    <w:rsid w:val="00513DA1"/>
    <w:rsid w:val="00535AA7"/>
    <w:rsid w:val="005362BE"/>
    <w:rsid w:val="0053656D"/>
    <w:rsid w:val="00546157"/>
    <w:rsid w:val="00554BA9"/>
    <w:rsid w:val="00570D8B"/>
    <w:rsid w:val="0057317C"/>
    <w:rsid w:val="00573D36"/>
    <w:rsid w:val="0057776D"/>
    <w:rsid w:val="005851DF"/>
    <w:rsid w:val="00595E20"/>
    <w:rsid w:val="00597D51"/>
    <w:rsid w:val="005C3B7D"/>
    <w:rsid w:val="005C5B9A"/>
    <w:rsid w:val="005C7340"/>
    <w:rsid w:val="005C7C21"/>
    <w:rsid w:val="005D37F4"/>
    <w:rsid w:val="005D4143"/>
    <w:rsid w:val="005D4464"/>
    <w:rsid w:val="005D5F2A"/>
    <w:rsid w:val="005E196C"/>
    <w:rsid w:val="005E623B"/>
    <w:rsid w:val="005F1277"/>
    <w:rsid w:val="0060534F"/>
    <w:rsid w:val="00606FA3"/>
    <w:rsid w:val="00607079"/>
    <w:rsid w:val="00611439"/>
    <w:rsid w:val="0062044E"/>
    <w:rsid w:val="00623B7D"/>
    <w:rsid w:val="00640E61"/>
    <w:rsid w:val="00645BE9"/>
    <w:rsid w:val="0064640F"/>
    <w:rsid w:val="00653467"/>
    <w:rsid w:val="00660B7F"/>
    <w:rsid w:val="006628E6"/>
    <w:rsid w:val="00675B41"/>
    <w:rsid w:val="00685835"/>
    <w:rsid w:val="00687AF3"/>
    <w:rsid w:val="006923BB"/>
    <w:rsid w:val="006948F1"/>
    <w:rsid w:val="006A47A5"/>
    <w:rsid w:val="006B2519"/>
    <w:rsid w:val="006B59C9"/>
    <w:rsid w:val="006C3356"/>
    <w:rsid w:val="006C4127"/>
    <w:rsid w:val="006C6B28"/>
    <w:rsid w:val="006D2017"/>
    <w:rsid w:val="006F2F44"/>
    <w:rsid w:val="006F49C9"/>
    <w:rsid w:val="00702470"/>
    <w:rsid w:val="00702C46"/>
    <w:rsid w:val="00724665"/>
    <w:rsid w:val="00736DC2"/>
    <w:rsid w:val="0074505F"/>
    <w:rsid w:val="0075232E"/>
    <w:rsid w:val="0075373F"/>
    <w:rsid w:val="00761FAA"/>
    <w:rsid w:val="007719D8"/>
    <w:rsid w:val="00781105"/>
    <w:rsid w:val="00784878"/>
    <w:rsid w:val="00785FBE"/>
    <w:rsid w:val="00795716"/>
    <w:rsid w:val="007A2E41"/>
    <w:rsid w:val="007A6180"/>
    <w:rsid w:val="007B5349"/>
    <w:rsid w:val="007C1A16"/>
    <w:rsid w:val="007D7444"/>
    <w:rsid w:val="007E3CE5"/>
    <w:rsid w:val="007F68BF"/>
    <w:rsid w:val="00806ECE"/>
    <w:rsid w:val="008076F6"/>
    <w:rsid w:val="00810AEA"/>
    <w:rsid w:val="00812876"/>
    <w:rsid w:val="00815D19"/>
    <w:rsid w:val="0081603D"/>
    <w:rsid w:val="008162BB"/>
    <w:rsid w:val="008172E8"/>
    <w:rsid w:val="008236A3"/>
    <w:rsid w:val="008578B4"/>
    <w:rsid w:val="008623C0"/>
    <w:rsid w:val="0086617D"/>
    <w:rsid w:val="00867CE9"/>
    <w:rsid w:val="00871ED0"/>
    <w:rsid w:val="00880793"/>
    <w:rsid w:val="0089087A"/>
    <w:rsid w:val="008C5523"/>
    <w:rsid w:val="008D1603"/>
    <w:rsid w:val="008D2F4D"/>
    <w:rsid w:val="008E2556"/>
    <w:rsid w:val="008E3CD7"/>
    <w:rsid w:val="008E7CD0"/>
    <w:rsid w:val="008F678E"/>
    <w:rsid w:val="008F6ABC"/>
    <w:rsid w:val="009011F4"/>
    <w:rsid w:val="0090149E"/>
    <w:rsid w:val="00902329"/>
    <w:rsid w:val="00903AE4"/>
    <w:rsid w:val="00914822"/>
    <w:rsid w:val="00921E12"/>
    <w:rsid w:val="00937B7B"/>
    <w:rsid w:val="009413B9"/>
    <w:rsid w:val="009471B4"/>
    <w:rsid w:val="00947BAD"/>
    <w:rsid w:val="00951D67"/>
    <w:rsid w:val="00952997"/>
    <w:rsid w:val="00952D48"/>
    <w:rsid w:val="009657D5"/>
    <w:rsid w:val="00967DD0"/>
    <w:rsid w:val="00981053"/>
    <w:rsid w:val="00982497"/>
    <w:rsid w:val="009825A1"/>
    <w:rsid w:val="0098413B"/>
    <w:rsid w:val="00984F1D"/>
    <w:rsid w:val="00991828"/>
    <w:rsid w:val="009A1A19"/>
    <w:rsid w:val="009A3F95"/>
    <w:rsid w:val="009B382C"/>
    <w:rsid w:val="009B40BE"/>
    <w:rsid w:val="009C4789"/>
    <w:rsid w:val="009C49CD"/>
    <w:rsid w:val="009D0932"/>
    <w:rsid w:val="009D58E6"/>
    <w:rsid w:val="009D68F9"/>
    <w:rsid w:val="00A11AB4"/>
    <w:rsid w:val="00A2011D"/>
    <w:rsid w:val="00A20773"/>
    <w:rsid w:val="00A2218E"/>
    <w:rsid w:val="00A257CC"/>
    <w:rsid w:val="00A3728E"/>
    <w:rsid w:val="00A408D1"/>
    <w:rsid w:val="00A413AA"/>
    <w:rsid w:val="00A54C6A"/>
    <w:rsid w:val="00A922A0"/>
    <w:rsid w:val="00A9238A"/>
    <w:rsid w:val="00A96472"/>
    <w:rsid w:val="00AA3EC7"/>
    <w:rsid w:val="00AB0D7B"/>
    <w:rsid w:val="00AE4D7B"/>
    <w:rsid w:val="00AE770A"/>
    <w:rsid w:val="00B2278A"/>
    <w:rsid w:val="00B258A9"/>
    <w:rsid w:val="00B27332"/>
    <w:rsid w:val="00B279F6"/>
    <w:rsid w:val="00B31669"/>
    <w:rsid w:val="00B3299C"/>
    <w:rsid w:val="00B36DAA"/>
    <w:rsid w:val="00B409E4"/>
    <w:rsid w:val="00B513E3"/>
    <w:rsid w:val="00B51FC0"/>
    <w:rsid w:val="00B535F2"/>
    <w:rsid w:val="00B558BF"/>
    <w:rsid w:val="00B5614B"/>
    <w:rsid w:val="00B56873"/>
    <w:rsid w:val="00B633E9"/>
    <w:rsid w:val="00B64A5A"/>
    <w:rsid w:val="00B8097F"/>
    <w:rsid w:val="00B86405"/>
    <w:rsid w:val="00B9105A"/>
    <w:rsid w:val="00BA17F2"/>
    <w:rsid w:val="00BA3B5F"/>
    <w:rsid w:val="00BA42EC"/>
    <w:rsid w:val="00BB4FC9"/>
    <w:rsid w:val="00BB5E02"/>
    <w:rsid w:val="00BC2D73"/>
    <w:rsid w:val="00BD3B6B"/>
    <w:rsid w:val="00BE1CF4"/>
    <w:rsid w:val="00BF67AC"/>
    <w:rsid w:val="00C24E20"/>
    <w:rsid w:val="00C43EE7"/>
    <w:rsid w:val="00C51BA9"/>
    <w:rsid w:val="00C632C2"/>
    <w:rsid w:val="00C81B67"/>
    <w:rsid w:val="00C915A9"/>
    <w:rsid w:val="00C928AA"/>
    <w:rsid w:val="00CB760D"/>
    <w:rsid w:val="00CC09AC"/>
    <w:rsid w:val="00CD0C48"/>
    <w:rsid w:val="00CF15B6"/>
    <w:rsid w:val="00CF7E66"/>
    <w:rsid w:val="00D01DDD"/>
    <w:rsid w:val="00D02B10"/>
    <w:rsid w:val="00D12F38"/>
    <w:rsid w:val="00D14E57"/>
    <w:rsid w:val="00D3578B"/>
    <w:rsid w:val="00D36461"/>
    <w:rsid w:val="00D42C19"/>
    <w:rsid w:val="00D56F63"/>
    <w:rsid w:val="00D70947"/>
    <w:rsid w:val="00DA5E61"/>
    <w:rsid w:val="00DB5CF5"/>
    <w:rsid w:val="00DC13DA"/>
    <w:rsid w:val="00DC30D5"/>
    <w:rsid w:val="00DC4078"/>
    <w:rsid w:val="00DE07C6"/>
    <w:rsid w:val="00DE0C65"/>
    <w:rsid w:val="00DF15E1"/>
    <w:rsid w:val="00DF4C35"/>
    <w:rsid w:val="00E173CF"/>
    <w:rsid w:val="00E30CE0"/>
    <w:rsid w:val="00E351B5"/>
    <w:rsid w:val="00E50E28"/>
    <w:rsid w:val="00E568CF"/>
    <w:rsid w:val="00E57681"/>
    <w:rsid w:val="00E65102"/>
    <w:rsid w:val="00E66A62"/>
    <w:rsid w:val="00E730E7"/>
    <w:rsid w:val="00E7485B"/>
    <w:rsid w:val="00E77089"/>
    <w:rsid w:val="00E809E8"/>
    <w:rsid w:val="00E86226"/>
    <w:rsid w:val="00EA099B"/>
    <w:rsid w:val="00EA6B33"/>
    <w:rsid w:val="00EC0857"/>
    <w:rsid w:val="00EC4805"/>
    <w:rsid w:val="00EE2CF5"/>
    <w:rsid w:val="00EE766F"/>
    <w:rsid w:val="00EF761C"/>
    <w:rsid w:val="00EF7A12"/>
    <w:rsid w:val="00EF7D2F"/>
    <w:rsid w:val="00F01896"/>
    <w:rsid w:val="00F25B73"/>
    <w:rsid w:val="00F27648"/>
    <w:rsid w:val="00F4026C"/>
    <w:rsid w:val="00F44C76"/>
    <w:rsid w:val="00F6680D"/>
    <w:rsid w:val="00F848CB"/>
    <w:rsid w:val="00F87467"/>
    <w:rsid w:val="00FA4F90"/>
    <w:rsid w:val="00FB1B23"/>
    <w:rsid w:val="00FB309A"/>
    <w:rsid w:val="00FD12DF"/>
    <w:rsid w:val="00FD49B1"/>
    <w:rsid w:val="00FD60C9"/>
    <w:rsid w:val="00FF429D"/>
    <w:rsid w:val="00FF69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2EC"/>
    <w:pPr>
      <w:spacing w:line="312" w:lineRule="auto"/>
      <w:jc w:val="both"/>
    </w:pPr>
    <w:rPr>
      <w:rFonts w:ascii="Arial Narrow" w:hAnsi="Arial Narrow"/>
      <w:sz w:val="20"/>
    </w:rPr>
  </w:style>
  <w:style w:type="paragraph" w:styleId="Nadpis1">
    <w:name w:val="heading 1"/>
    <w:basedOn w:val="Nadpis01"/>
    <w:next w:val="Normln"/>
    <w:link w:val="Nadpis1Char"/>
    <w:uiPriority w:val="9"/>
    <w:qFormat/>
    <w:rsid w:val="005008B1"/>
    <w:pPr>
      <w:spacing w:after="480" w:line="240" w:lineRule="auto"/>
      <w:ind w:left="709" w:hanging="709"/>
      <w:jc w:val="left"/>
      <w:outlineLvl w:val="0"/>
    </w:pPr>
  </w:style>
  <w:style w:type="paragraph" w:styleId="Nadpis2">
    <w:name w:val="heading 2"/>
    <w:basedOn w:val="Normln"/>
    <w:next w:val="Normln"/>
    <w:link w:val="Nadpis2Char"/>
    <w:uiPriority w:val="9"/>
    <w:unhideWhenUsed/>
    <w:qFormat/>
    <w:rsid w:val="00385454"/>
    <w:pPr>
      <w:keepNext/>
      <w:keepLines/>
      <w:spacing w:before="360" w:after="120"/>
      <w:ind w:left="709" w:hanging="709"/>
      <w:outlineLvl w:val="1"/>
    </w:pPr>
    <w:rPr>
      <w:rFonts w:eastAsiaTheme="majorEastAsia" w:cstheme="majorBidi"/>
      <w:color w:val="009FE3"/>
      <w:sz w:val="26"/>
      <w:szCs w:val="26"/>
    </w:rPr>
  </w:style>
  <w:style w:type="paragraph" w:styleId="Nadpis3">
    <w:name w:val="heading 3"/>
    <w:basedOn w:val="Nadpis2"/>
    <w:next w:val="Normln"/>
    <w:link w:val="Nadpis3Char"/>
    <w:uiPriority w:val="9"/>
    <w:unhideWhenUsed/>
    <w:qFormat/>
    <w:rsid w:val="006B2519"/>
    <w:pPr>
      <w:outlineLvl w:val="2"/>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Nadpis01">
    <w:name w:val="Nadpis01"/>
    <w:basedOn w:val="Normln"/>
    <w:qFormat/>
    <w:rsid w:val="003D0932"/>
    <w:rPr>
      <w:color w:val="009FE3"/>
      <w:sz w:val="52"/>
    </w:rPr>
  </w:style>
  <w:style w:type="character" w:customStyle="1" w:styleId="Nadpis1Char">
    <w:name w:val="Nadpis 1 Char"/>
    <w:basedOn w:val="Standardnpsmoodstavce"/>
    <w:link w:val="Nadpis1"/>
    <w:uiPriority w:val="9"/>
    <w:rsid w:val="005008B1"/>
    <w:rPr>
      <w:rFonts w:ascii="Arial Narrow" w:hAnsi="Arial Narrow"/>
      <w:color w:val="009FE3"/>
      <w:sz w:val="52"/>
    </w:rPr>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character" w:customStyle="1" w:styleId="Nadpis2Char">
    <w:name w:val="Nadpis 2 Char"/>
    <w:basedOn w:val="Standardnpsmoodstavce"/>
    <w:link w:val="Nadpis2"/>
    <w:uiPriority w:val="9"/>
    <w:rsid w:val="00385454"/>
    <w:rPr>
      <w:rFonts w:ascii="Arial Narrow" w:eastAsiaTheme="majorEastAsia" w:hAnsi="Arial Narrow" w:cstheme="majorBidi"/>
      <w:color w:val="009FE3"/>
      <w:sz w:val="26"/>
      <w:szCs w:val="26"/>
    </w:rPr>
  </w:style>
  <w:style w:type="paragraph" w:styleId="Odstavecseseznamem">
    <w:name w:val="List Paragraph"/>
    <w:basedOn w:val="Normln"/>
    <w:uiPriority w:val="34"/>
    <w:qFormat/>
    <w:rsid w:val="00606FA3"/>
    <w:pPr>
      <w:ind w:left="720"/>
      <w:contextualSpacing/>
    </w:pPr>
  </w:style>
  <w:style w:type="character" w:customStyle="1" w:styleId="Nadpis3Char">
    <w:name w:val="Nadpis 3 Char"/>
    <w:basedOn w:val="Standardnpsmoodstavce"/>
    <w:link w:val="Nadpis3"/>
    <w:uiPriority w:val="9"/>
    <w:rsid w:val="006B2519"/>
    <w:rPr>
      <w:rFonts w:ascii="Arial Narrow" w:eastAsiaTheme="majorEastAsia" w:hAnsi="Arial Narrow" w:cstheme="majorBidi"/>
      <w:color w:val="009FE3"/>
    </w:r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customStyle="1" w:styleId="GridTable5DarkAccent1">
    <w:name w:val="Grid Table 5 Dark Accent 1"/>
    <w:basedOn w:val="Normlntabulka"/>
    <w:uiPriority w:val="50"/>
    <w:rsid w:val="00B64A5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5">
    <w:name w:val="Grid Table 5 Dark Accent 5"/>
    <w:basedOn w:val="Normlntabulka"/>
    <w:uiPriority w:val="50"/>
    <w:rsid w:val="00EC0857"/>
    <w:pPr>
      <w:spacing w:after="0" w:line="240" w:lineRule="auto"/>
    </w:pPr>
    <w:rPr>
      <w:rFonts w:ascii="Arial Narrow" w:hAnsi="Arial Narrow"/>
      <w:sz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adpisobsahu">
    <w:name w:val="TOC Heading"/>
    <w:basedOn w:val="Nadpis1"/>
    <w:next w:val="Normln"/>
    <w:uiPriority w:val="39"/>
    <w:unhideWhenUsed/>
    <w:qFormat/>
    <w:rsid w:val="000702D1"/>
    <w:pPr>
      <w:keepNext/>
      <w:keepLines/>
      <w:spacing w:before="240" w:after="0" w:line="259" w:lineRule="auto"/>
      <w:ind w:left="0" w:firstLine="0"/>
      <w:outlineLvl w:val="9"/>
    </w:pPr>
    <w:rPr>
      <w:rFonts w:asciiTheme="majorHAnsi" w:eastAsiaTheme="majorEastAsia" w:hAnsiTheme="majorHAnsi" w:cstheme="majorBidi"/>
      <w:color w:val="2F5496" w:themeColor="accent1" w:themeShade="BF"/>
      <w:sz w:val="32"/>
      <w:szCs w:val="32"/>
      <w:lang w:eastAsia="cs-CZ"/>
    </w:rPr>
  </w:style>
  <w:style w:type="paragraph" w:styleId="Obsah1">
    <w:name w:val="toc 1"/>
    <w:basedOn w:val="Normln"/>
    <w:next w:val="Normln"/>
    <w:autoRedefine/>
    <w:uiPriority w:val="39"/>
    <w:unhideWhenUsed/>
    <w:rsid w:val="00207ECB"/>
    <w:pPr>
      <w:tabs>
        <w:tab w:val="right" w:leader="dot" w:pos="9062"/>
      </w:tabs>
      <w:spacing w:after="100"/>
      <w:ind w:left="426" w:hanging="426"/>
    </w:pPr>
    <w:rPr>
      <w:b/>
      <w:noProof/>
    </w:rPr>
  </w:style>
  <w:style w:type="paragraph" w:styleId="Obsah2">
    <w:name w:val="toc 2"/>
    <w:basedOn w:val="Normln"/>
    <w:next w:val="Normln"/>
    <w:autoRedefine/>
    <w:uiPriority w:val="39"/>
    <w:unhideWhenUsed/>
    <w:rsid w:val="00207ECB"/>
    <w:pPr>
      <w:tabs>
        <w:tab w:val="right" w:leader="dot" w:pos="9062"/>
      </w:tabs>
      <w:spacing w:after="100"/>
      <w:ind w:left="993" w:hanging="567"/>
      <w:jc w:val="left"/>
    </w:pPr>
    <w:rPr>
      <w:noProof/>
    </w:rPr>
  </w:style>
  <w:style w:type="character" w:styleId="Hypertextovodkaz">
    <w:name w:val="Hyperlink"/>
    <w:basedOn w:val="Standardnpsmoodstavce"/>
    <w:uiPriority w:val="99"/>
    <w:unhideWhenUsed/>
    <w:rsid w:val="000702D1"/>
    <w:rPr>
      <w:color w:val="0563C1" w:themeColor="hyperlink"/>
      <w:u w:val="single"/>
    </w:rPr>
  </w:style>
  <w:style w:type="character" w:customStyle="1" w:styleId="UnresolvedMention">
    <w:name w:val="Unresolved Mention"/>
    <w:basedOn w:val="Standardnpsmoodstavce"/>
    <w:uiPriority w:val="99"/>
    <w:semiHidden/>
    <w:unhideWhenUsed/>
    <w:rsid w:val="006628E6"/>
    <w:rPr>
      <w:color w:val="605E5C"/>
      <w:shd w:val="clear" w:color="auto" w:fill="E1DFDD"/>
    </w:rPr>
  </w:style>
  <w:style w:type="paragraph" w:customStyle="1" w:styleId="Odtavecsesznamemsamotn">
    <w:name w:val="Odtavec se sznamem – samotný"/>
    <w:basedOn w:val="Odstavecseseznamem"/>
    <w:qFormat/>
    <w:rsid w:val="001D6B8E"/>
    <w:pPr>
      <w:numPr>
        <w:numId w:val="18"/>
      </w:numPr>
      <w:spacing w:after="0"/>
      <w:ind w:left="260" w:hanging="260"/>
    </w:pPr>
  </w:style>
  <w:style w:type="paragraph" w:styleId="Rozvrendokumentu">
    <w:name w:val="Document Map"/>
    <w:basedOn w:val="Normln"/>
    <w:link w:val="RozvrendokumentuChar"/>
    <w:uiPriority w:val="99"/>
    <w:semiHidden/>
    <w:unhideWhenUsed/>
    <w:rsid w:val="00070E65"/>
    <w:pPr>
      <w:spacing w:after="0" w:line="240" w:lineRule="auto"/>
    </w:pPr>
    <w:rPr>
      <w:rFonts w:ascii="Times New Roman" w:hAnsi="Times New Roman" w:cs="Times New Roman"/>
      <w:sz w:val="24"/>
      <w:szCs w:val="24"/>
    </w:rPr>
  </w:style>
  <w:style w:type="character" w:customStyle="1" w:styleId="RozvrendokumentuChar">
    <w:name w:val="Rozvržení dokumentu Char"/>
    <w:basedOn w:val="Standardnpsmoodstavce"/>
    <w:link w:val="Rozvrendokumentu"/>
    <w:uiPriority w:val="99"/>
    <w:semiHidden/>
    <w:rsid w:val="00070E6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2EC"/>
    <w:pPr>
      <w:spacing w:line="312" w:lineRule="auto"/>
      <w:jc w:val="both"/>
    </w:pPr>
    <w:rPr>
      <w:rFonts w:ascii="Arial Narrow" w:hAnsi="Arial Narrow"/>
      <w:sz w:val="20"/>
    </w:rPr>
  </w:style>
  <w:style w:type="paragraph" w:styleId="Nadpis1">
    <w:name w:val="heading 1"/>
    <w:basedOn w:val="Nadpis01"/>
    <w:next w:val="Normln"/>
    <w:link w:val="Nadpis1Char"/>
    <w:uiPriority w:val="9"/>
    <w:qFormat/>
    <w:rsid w:val="005008B1"/>
    <w:pPr>
      <w:spacing w:after="480" w:line="240" w:lineRule="auto"/>
      <w:ind w:left="709" w:hanging="709"/>
      <w:jc w:val="left"/>
      <w:outlineLvl w:val="0"/>
    </w:pPr>
  </w:style>
  <w:style w:type="paragraph" w:styleId="Nadpis2">
    <w:name w:val="heading 2"/>
    <w:basedOn w:val="Normln"/>
    <w:next w:val="Normln"/>
    <w:link w:val="Nadpis2Char"/>
    <w:uiPriority w:val="9"/>
    <w:unhideWhenUsed/>
    <w:qFormat/>
    <w:rsid w:val="00385454"/>
    <w:pPr>
      <w:keepNext/>
      <w:keepLines/>
      <w:spacing w:before="360" w:after="120"/>
      <w:ind w:left="709" w:hanging="709"/>
      <w:outlineLvl w:val="1"/>
    </w:pPr>
    <w:rPr>
      <w:rFonts w:eastAsiaTheme="majorEastAsia" w:cstheme="majorBidi"/>
      <w:color w:val="009FE3"/>
      <w:sz w:val="26"/>
      <w:szCs w:val="26"/>
    </w:rPr>
  </w:style>
  <w:style w:type="paragraph" w:styleId="Nadpis3">
    <w:name w:val="heading 3"/>
    <w:basedOn w:val="Nadpis2"/>
    <w:next w:val="Normln"/>
    <w:link w:val="Nadpis3Char"/>
    <w:uiPriority w:val="9"/>
    <w:unhideWhenUsed/>
    <w:qFormat/>
    <w:rsid w:val="006B2519"/>
    <w:pPr>
      <w:outlineLvl w:val="2"/>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Nadpis01">
    <w:name w:val="Nadpis01"/>
    <w:basedOn w:val="Normln"/>
    <w:qFormat/>
    <w:rsid w:val="003D0932"/>
    <w:rPr>
      <w:color w:val="009FE3"/>
      <w:sz w:val="52"/>
    </w:rPr>
  </w:style>
  <w:style w:type="character" w:customStyle="1" w:styleId="Nadpis1Char">
    <w:name w:val="Nadpis 1 Char"/>
    <w:basedOn w:val="Standardnpsmoodstavce"/>
    <w:link w:val="Nadpis1"/>
    <w:uiPriority w:val="9"/>
    <w:rsid w:val="005008B1"/>
    <w:rPr>
      <w:rFonts w:ascii="Arial Narrow" w:hAnsi="Arial Narrow"/>
      <w:color w:val="009FE3"/>
      <w:sz w:val="52"/>
    </w:rPr>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character" w:customStyle="1" w:styleId="Nadpis2Char">
    <w:name w:val="Nadpis 2 Char"/>
    <w:basedOn w:val="Standardnpsmoodstavce"/>
    <w:link w:val="Nadpis2"/>
    <w:uiPriority w:val="9"/>
    <w:rsid w:val="00385454"/>
    <w:rPr>
      <w:rFonts w:ascii="Arial Narrow" w:eastAsiaTheme="majorEastAsia" w:hAnsi="Arial Narrow" w:cstheme="majorBidi"/>
      <w:color w:val="009FE3"/>
      <w:sz w:val="26"/>
      <w:szCs w:val="26"/>
    </w:rPr>
  </w:style>
  <w:style w:type="paragraph" w:styleId="Odstavecseseznamem">
    <w:name w:val="List Paragraph"/>
    <w:basedOn w:val="Normln"/>
    <w:uiPriority w:val="34"/>
    <w:qFormat/>
    <w:rsid w:val="00606FA3"/>
    <w:pPr>
      <w:ind w:left="720"/>
      <w:contextualSpacing/>
    </w:pPr>
  </w:style>
  <w:style w:type="character" w:customStyle="1" w:styleId="Nadpis3Char">
    <w:name w:val="Nadpis 3 Char"/>
    <w:basedOn w:val="Standardnpsmoodstavce"/>
    <w:link w:val="Nadpis3"/>
    <w:uiPriority w:val="9"/>
    <w:rsid w:val="006B2519"/>
    <w:rPr>
      <w:rFonts w:ascii="Arial Narrow" w:eastAsiaTheme="majorEastAsia" w:hAnsi="Arial Narrow" w:cstheme="majorBidi"/>
      <w:color w:val="009FE3"/>
    </w:r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customStyle="1" w:styleId="GridTable5DarkAccent1">
    <w:name w:val="Grid Table 5 Dark Accent 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5">
    <w:name w:val="Grid Table 5 Dark Accent 5"/>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adpisobsahu">
    <w:name w:val="TOC Heading"/>
    <w:basedOn w:val="Nadpis1"/>
    <w:next w:val="Normln"/>
    <w:uiPriority w:val="39"/>
    <w:unhideWhenUsed/>
    <w:qFormat/>
    <w:rsid w:val="000702D1"/>
    <w:pPr>
      <w:keepNext/>
      <w:keepLines/>
      <w:spacing w:before="240" w:after="0" w:line="259" w:lineRule="auto"/>
      <w:ind w:left="0" w:firstLine="0"/>
      <w:outlineLvl w:val="9"/>
    </w:pPr>
    <w:rPr>
      <w:rFonts w:asciiTheme="majorHAnsi" w:eastAsiaTheme="majorEastAsia" w:hAnsiTheme="majorHAnsi" w:cstheme="majorBidi"/>
      <w:color w:val="2F5496" w:themeColor="accent1" w:themeShade="BF"/>
      <w:sz w:val="32"/>
      <w:szCs w:val="32"/>
      <w:lang w:eastAsia="cs-CZ"/>
    </w:rPr>
  </w:style>
  <w:style w:type="paragraph" w:styleId="Obsah1">
    <w:name w:val="toc 1"/>
    <w:basedOn w:val="Normln"/>
    <w:next w:val="Normln"/>
    <w:autoRedefine/>
    <w:uiPriority w:val="39"/>
    <w:unhideWhenUsed/>
    <w:rsid w:val="00207ECB"/>
    <w:pPr>
      <w:tabs>
        <w:tab w:val="right" w:leader="dot" w:pos="9062"/>
      </w:tabs>
      <w:spacing w:after="100"/>
      <w:ind w:left="426" w:hanging="426"/>
    </w:pPr>
    <w:rPr>
      <w:b/>
      <w:noProof/>
    </w:rPr>
  </w:style>
  <w:style w:type="paragraph" w:styleId="Obsah2">
    <w:name w:val="toc 2"/>
    <w:basedOn w:val="Normln"/>
    <w:next w:val="Normln"/>
    <w:autoRedefine/>
    <w:uiPriority w:val="39"/>
    <w:unhideWhenUsed/>
    <w:rsid w:val="00207ECB"/>
    <w:pPr>
      <w:tabs>
        <w:tab w:val="right" w:leader="dot" w:pos="9062"/>
      </w:tabs>
      <w:spacing w:after="100"/>
      <w:ind w:left="993" w:hanging="567"/>
      <w:jc w:val="left"/>
    </w:pPr>
    <w:rPr>
      <w:noProof/>
    </w:rPr>
  </w:style>
  <w:style w:type="character" w:styleId="Hypertextovodkaz">
    <w:name w:val="Hyperlink"/>
    <w:basedOn w:val="Standardnpsmoodstavce"/>
    <w:uiPriority w:val="99"/>
    <w:unhideWhenUsed/>
    <w:rsid w:val="000702D1"/>
    <w:rPr>
      <w:color w:val="0563C1" w:themeColor="hyperlink"/>
      <w:u w:val="single"/>
    </w:rPr>
  </w:style>
  <w:style w:type="character" w:customStyle="1" w:styleId="UnresolvedMention">
    <w:name w:val="Unresolved Mention"/>
    <w:basedOn w:val="Standardnpsmoodstavce"/>
    <w:uiPriority w:val="99"/>
    <w:semiHidden/>
    <w:unhideWhenUsed/>
    <w:rsid w:val="006628E6"/>
    <w:rPr>
      <w:color w:val="605E5C"/>
      <w:shd w:val="clear" w:color="auto" w:fill="E1DFDD"/>
    </w:rPr>
  </w:style>
  <w:style w:type="paragraph" w:customStyle="1" w:styleId="Odtavecsesznamemsamotn">
    <w:name w:val="Odtavec se sznamem – samotný"/>
    <w:basedOn w:val="Odstavecseseznamem"/>
    <w:qFormat/>
    <w:rsid w:val="001D6B8E"/>
    <w:pPr>
      <w:numPr>
        <w:numId w:val="18"/>
      </w:numPr>
      <w:spacing w:after="0"/>
      <w:ind w:left="260" w:hanging="260"/>
    </w:pPr>
  </w:style>
  <w:style w:type="paragraph" w:styleId="Rozloendokumentu">
    <w:name w:val="Document Map"/>
    <w:basedOn w:val="Normln"/>
    <w:link w:val="RozloendokumentuChar"/>
    <w:uiPriority w:val="99"/>
    <w:semiHidden/>
    <w:unhideWhenUsed/>
    <w:rsid w:val="00070E65"/>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070E6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DD5D-102F-4043-A955-E7F456CE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2374</Characters>
  <Application>Microsoft Office Word</Application>
  <DocSecurity>0</DocSecurity>
  <Lines>19</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Název záměru</vt:lpstr>
      <vt:lpstr>Název záměru</vt:lpstr>
    </vt:vector>
  </TitlesOfParts>
  <Company>MV ČR</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záměru</dc:title>
  <dc:subject>Pilíř a dílčí cíle:</dc:subject>
  <dc:creator>Pavel David</dc:creator>
  <cp:lastModifiedBy>OSPZV3 ospzv3</cp:lastModifiedBy>
  <cp:revision>2</cp:revision>
  <dcterms:created xsi:type="dcterms:W3CDTF">2018-11-06T08:41:00Z</dcterms:created>
  <dcterms:modified xsi:type="dcterms:W3CDTF">2018-11-06T08:41:00Z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ies>
</file>